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71CE5" w14:textId="26A705A3" w:rsidR="002112F5" w:rsidRDefault="00264316" w:rsidP="008561E3">
      <w:pPr>
        <w:ind w:left="5040" w:firstLine="1395"/>
        <w:jc w:val="center"/>
        <w:rPr>
          <w:b/>
          <w:sz w:val="28"/>
          <w:szCs w:val="28"/>
          <w:lang w:val="fr-FR"/>
        </w:rPr>
      </w:pPr>
      <w:r w:rsidRPr="00D85A68">
        <w:rPr>
          <w:b/>
          <w:sz w:val="28"/>
          <w:szCs w:val="28"/>
          <w:lang w:val="fr-FR"/>
        </w:rPr>
        <w:t>ANEX</w:t>
      </w:r>
      <w:r w:rsidR="00527C16" w:rsidRPr="00D85A68">
        <w:rPr>
          <w:b/>
          <w:sz w:val="28"/>
          <w:szCs w:val="28"/>
          <w:lang w:val="fr-FR"/>
        </w:rPr>
        <w:t xml:space="preserve">A </w:t>
      </w:r>
      <w:r w:rsidR="006C5AF9" w:rsidRPr="00D85A68">
        <w:rPr>
          <w:b/>
          <w:sz w:val="28"/>
          <w:szCs w:val="28"/>
          <w:lang w:val="fr-FR"/>
        </w:rPr>
        <w:t xml:space="preserve"> </w:t>
      </w:r>
      <w:r w:rsidR="00BC2535" w:rsidRPr="00D85A68">
        <w:rPr>
          <w:b/>
          <w:sz w:val="28"/>
          <w:szCs w:val="28"/>
          <w:lang w:val="fr-FR"/>
        </w:rPr>
        <w:t>nr. 2</w:t>
      </w:r>
      <w:r w:rsidR="006C5AF9" w:rsidRPr="00D85A68">
        <w:rPr>
          <w:b/>
          <w:sz w:val="28"/>
          <w:szCs w:val="28"/>
          <w:lang w:val="fr-FR"/>
        </w:rPr>
        <w:t xml:space="preserve"> </w:t>
      </w:r>
      <w:r w:rsidR="004138C7" w:rsidRPr="00D85A68">
        <w:rPr>
          <w:b/>
          <w:sz w:val="28"/>
          <w:szCs w:val="28"/>
          <w:lang w:val="fr-FR"/>
        </w:rPr>
        <w:t xml:space="preserve"> </w:t>
      </w:r>
      <w:r w:rsidR="002112F5">
        <w:rPr>
          <w:b/>
          <w:sz w:val="28"/>
          <w:szCs w:val="28"/>
          <w:lang w:val="fr-FR"/>
        </w:rPr>
        <w:t>la Hotărârea Consiliului Local al Municipiului Craiova nr.397/2023</w:t>
      </w:r>
    </w:p>
    <w:p w14:paraId="071C5E87" w14:textId="69573970" w:rsidR="002112F5" w:rsidRPr="008561E3" w:rsidRDefault="008561E3" w:rsidP="008561E3">
      <w:pPr>
        <w:ind w:left="5715" w:firstLine="720"/>
        <w:rPr>
          <w:b/>
          <w:lang w:val="fr-FR"/>
        </w:rPr>
      </w:pPr>
      <w:r>
        <w:rPr>
          <w:b/>
          <w:lang w:val="fr-FR"/>
        </w:rPr>
        <w:t xml:space="preserve">            </w:t>
      </w:r>
      <w:r w:rsidRPr="008561E3">
        <w:rPr>
          <w:b/>
          <w:lang w:val="fr-FR"/>
        </w:rPr>
        <w:t>(pag.1-2)</w:t>
      </w:r>
    </w:p>
    <w:p w14:paraId="4B96A1A4" w14:textId="77777777" w:rsidR="00355190" w:rsidRPr="00D85A68" w:rsidRDefault="00355190" w:rsidP="006C5AF9">
      <w:pPr>
        <w:ind w:left="2880" w:hanging="45"/>
        <w:jc w:val="center"/>
        <w:rPr>
          <w:b/>
          <w:sz w:val="28"/>
          <w:szCs w:val="28"/>
          <w:lang w:val="fr-FR"/>
        </w:rPr>
      </w:pPr>
    </w:p>
    <w:p w14:paraId="6CC3F0A2" w14:textId="77777777" w:rsidR="00355190" w:rsidRPr="00D85A68" w:rsidRDefault="00355190" w:rsidP="007C07E4">
      <w:pPr>
        <w:jc w:val="center"/>
        <w:rPr>
          <w:lang w:val="fr-FR"/>
        </w:rPr>
      </w:pPr>
    </w:p>
    <w:p w14:paraId="33F371CF" w14:textId="77777777" w:rsidR="003E2A93" w:rsidRPr="00D85A68" w:rsidRDefault="003E2A93" w:rsidP="007C07E4">
      <w:pPr>
        <w:jc w:val="center"/>
        <w:rPr>
          <w:lang w:val="fr-FR"/>
        </w:rPr>
      </w:pPr>
    </w:p>
    <w:p w14:paraId="1D61EEE3" w14:textId="77777777" w:rsidR="00421389" w:rsidRPr="00D85A68" w:rsidRDefault="00421389" w:rsidP="00421389">
      <w:pPr>
        <w:jc w:val="center"/>
        <w:rPr>
          <w:b/>
          <w:sz w:val="28"/>
          <w:szCs w:val="28"/>
          <w:lang w:val="fr-FR"/>
        </w:rPr>
      </w:pPr>
      <w:r w:rsidRPr="00D85A68">
        <w:rPr>
          <w:b/>
          <w:sz w:val="28"/>
          <w:szCs w:val="28"/>
          <w:lang w:val="fr-FR"/>
        </w:rPr>
        <w:t>PRINCIPALII INDICATORI TEHNICO-ECONOMICI AI INVESTITIEI:</w:t>
      </w:r>
    </w:p>
    <w:p w14:paraId="5EE3FA92" w14:textId="77777777" w:rsidR="00FF34A1" w:rsidRPr="00D85A68" w:rsidRDefault="0073365C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D85A68">
        <w:rPr>
          <w:b/>
          <w:bCs/>
          <w:sz w:val="28"/>
          <w:szCs w:val="28"/>
          <w:lang w:val="ro-RO"/>
        </w:rPr>
        <w:t xml:space="preserve">"RENOVARE ENERGETICA A CLADIRILOR REZIDENTIALE </w:t>
      </w:r>
    </w:p>
    <w:p w14:paraId="6B108F80" w14:textId="797AE4C9" w:rsidR="0073365C" w:rsidRPr="00D85A68" w:rsidRDefault="00F63314" w:rsidP="000458BC">
      <w:pPr>
        <w:autoSpaceDE w:val="0"/>
        <w:jc w:val="center"/>
        <w:rPr>
          <w:b/>
          <w:bCs/>
          <w:sz w:val="28"/>
          <w:szCs w:val="28"/>
          <w:lang w:val="ro-RO"/>
        </w:rPr>
      </w:pPr>
      <w:r w:rsidRPr="00D85A68">
        <w:rPr>
          <w:b/>
          <w:bCs/>
          <w:sz w:val="28"/>
          <w:szCs w:val="28"/>
          <w:lang w:val="ro-RO"/>
        </w:rPr>
        <w:t xml:space="preserve">DIN MUNICIPIUL CRAIOVA- GREEN </w:t>
      </w:r>
      <w:r w:rsidR="00F77258" w:rsidRPr="00D85A68">
        <w:rPr>
          <w:b/>
          <w:bCs/>
          <w:sz w:val="28"/>
          <w:szCs w:val="28"/>
          <w:lang w:val="ro-RO"/>
        </w:rPr>
        <w:t>1</w:t>
      </w:r>
      <w:r w:rsidR="0073365C" w:rsidRPr="00D85A68">
        <w:rPr>
          <w:b/>
          <w:bCs/>
          <w:sz w:val="28"/>
          <w:szCs w:val="28"/>
          <w:lang w:val="ro-RO"/>
        </w:rPr>
        <w:t>”</w:t>
      </w:r>
    </w:p>
    <w:p w14:paraId="755E00E1" w14:textId="44087B9A" w:rsidR="000458BC" w:rsidRPr="00D85A68" w:rsidRDefault="00FF34A1" w:rsidP="000458BC">
      <w:pPr>
        <w:autoSpaceDE w:val="0"/>
        <w:jc w:val="center"/>
        <w:rPr>
          <w:rFonts w:cs="Calibri"/>
          <w:b/>
          <w:color w:val="000000"/>
          <w:sz w:val="28"/>
          <w:szCs w:val="28"/>
          <w:lang w:val="ro-RO" w:eastAsia="ro-RO"/>
        </w:rPr>
      </w:pPr>
      <w:r w:rsidRPr="00D85A68">
        <w:rPr>
          <w:b/>
          <w:bCs/>
          <w:sz w:val="28"/>
          <w:szCs w:val="28"/>
          <w:lang w:val="ro-RO"/>
        </w:rPr>
        <w:t xml:space="preserve"> </w:t>
      </w:r>
      <w:r w:rsidR="000458BC" w:rsidRPr="00D85A68">
        <w:rPr>
          <w:rFonts w:cs="Calibri"/>
          <w:b/>
          <w:color w:val="000000"/>
          <w:sz w:val="28"/>
          <w:szCs w:val="28"/>
          <w:lang w:val="ro-RO" w:eastAsia="ro-RO"/>
        </w:rPr>
        <w:t xml:space="preserve">- BLOC </w:t>
      </w:r>
      <w:r w:rsidR="00454318" w:rsidRPr="00D85A68">
        <w:rPr>
          <w:rFonts w:cs="Calibri"/>
          <w:b/>
          <w:color w:val="000000"/>
          <w:sz w:val="28"/>
          <w:szCs w:val="28"/>
          <w:lang w:val="ro-RO" w:eastAsia="ro-RO"/>
        </w:rPr>
        <w:t>A2</w:t>
      </w:r>
    </w:p>
    <w:p w14:paraId="3254C0C9" w14:textId="77777777" w:rsidR="00FF34A1" w:rsidRPr="00D85A68" w:rsidRDefault="00FF34A1" w:rsidP="000458BC">
      <w:pPr>
        <w:autoSpaceDE w:val="0"/>
        <w:jc w:val="center"/>
        <w:rPr>
          <w:rFonts w:cs="Calibri"/>
          <w:b/>
          <w:color w:val="000000"/>
          <w:sz w:val="16"/>
          <w:szCs w:val="16"/>
          <w:lang w:val="ro-RO" w:eastAsia="ro-RO"/>
        </w:rPr>
      </w:pPr>
    </w:p>
    <w:p w14:paraId="78749B09" w14:textId="3B772A37" w:rsidR="00FF34A1" w:rsidRPr="00D85A68" w:rsidRDefault="00FF34A1" w:rsidP="00FF34A1">
      <w:pPr>
        <w:autoSpaceDE w:val="0"/>
        <w:jc w:val="center"/>
        <w:rPr>
          <w:rFonts w:cs="Calibri"/>
          <w:b/>
          <w:color w:val="000000"/>
          <w:lang w:val="ro-RO" w:eastAsia="ro-RO"/>
        </w:rPr>
      </w:pPr>
      <w:r w:rsidRPr="00D85A68">
        <w:rPr>
          <w:rFonts w:cs="Calibri"/>
          <w:b/>
          <w:color w:val="000000"/>
          <w:lang w:val="ro-RO" w:eastAsia="ro-RO"/>
        </w:rPr>
        <w:t>componen</w:t>
      </w:r>
      <w:r w:rsidR="00F77258" w:rsidRPr="00D85A68">
        <w:rPr>
          <w:rFonts w:cs="Calibri"/>
          <w:b/>
          <w:color w:val="000000"/>
          <w:lang w:val="ro-RO" w:eastAsia="ro-RO"/>
        </w:rPr>
        <w:t>tă a proiectului "Renovare energ</w:t>
      </w:r>
      <w:r w:rsidRPr="00D85A68">
        <w:rPr>
          <w:rFonts w:cs="Calibri"/>
          <w:b/>
          <w:color w:val="000000"/>
          <w:lang w:val="ro-RO" w:eastAsia="ro-RO"/>
        </w:rPr>
        <w:t xml:space="preserve">etica a cladirilor </w:t>
      </w:r>
      <w:r w:rsidR="00F77258" w:rsidRPr="00D85A68">
        <w:rPr>
          <w:rFonts w:cs="Calibri"/>
          <w:b/>
          <w:color w:val="000000"/>
          <w:lang w:val="ro-RO" w:eastAsia="ro-RO"/>
        </w:rPr>
        <w:t>re</w:t>
      </w:r>
      <w:r w:rsidRPr="00D85A68">
        <w:rPr>
          <w:rFonts w:cs="Calibri"/>
          <w:b/>
          <w:color w:val="000000"/>
          <w:lang w:val="ro-RO" w:eastAsia="ro-RO"/>
        </w:rPr>
        <w:t>zid</w:t>
      </w:r>
      <w:r w:rsidR="00F77258" w:rsidRPr="00D85A68">
        <w:rPr>
          <w:rFonts w:cs="Calibri"/>
          <w:b/>
          <w:color w:val="000000"/>
          <w:lang w:val="ro-RO" w:eastAsia="ro-RO"/>
        </w:rPr>
        <w:t>en</w:t>
      </w:r>
      <w:r w:rsidRPr="00D85A68">
        <w:rPr>
          <w:rFonts w:cs="Calibri"/>
          <w:b/>
          <w:color w:val="000000"/>
          <w:lang w:val="ro-RO" w:eastAsia="ro-RO"/>
        </w:rPr>
        <w:t xml:space="preserve">tiale </w:t>
      </w:r>
    </w:p>
    <w:p w14:paraId="2C6C9511" w14:textId="15C2E897" w:rsidR="00FF34A1" w:rsidRPr="00D85A68" w:rsidRDefault="00FF34A1" w:rsidP="00FF34A1">
      <w:pPr>
        <w:autoSpaceDE w:val="0"/>
        <w:jc w:val="center"/>
        <w:rPr>
          <w:b/>
          <w:sz w:val="28"/>
          <w:szCs w:val="28"/>
          <w:lang w:val="ro-RO"/>
        </w:rPr>
      </w:pPr>
      <w:r w:rsidRPr="00D85A68">
        <w:rPr>
          <w:rFonts w:cs="Calibri"/>
          <w:b/>
          <w:color w:val="000000"/>
          <w:lang w:val="ro-RO" w:eastAsia="ro-RO"/>
        </w:rPr>
        <w:t>din Municipiul Craiova- GREEN-</w:t>
      </w:r>
      <w:r w:rsidR="00F77258" w:rsidRPr="00D85A68">
        <w:rPr>
          <w:rFonts w:cs="Calibri"/>
          <w:b/>
          <w:color w:val="000000"/>
          <w:lang w:val="ro-RO" w:eastAsia="ro-RO"/>
        </w:rPr>
        <w:t>1</w:t>
      </w:r>
      <w:r w:rsidRPr="00D85A68">
        <w:rPr>
          <w:rFonts w:cs="Calibri"/>
          <w:b/>
          <w:color w:val="000000"/>
          <w:lang w:val="ro-RO" w:eastAsia="ro-RO"/>
        </w:rPr>
        <w:t xml:space="preserve">” finanțat prin </w:t>
      </w:r>
      <w:r w:rsidRPr="00D85A68">
        <w:rPr>
          <w:b/>
          <w:lang w:val="it-CH"/>
        </w:rPr>
        <w:t>Planul Naţional de Redresare și Reziliență, în cadrul apelului de proiecte PNRR/2022/C5/1/A.3.1/1, componenta 5 – VALUL RENOVĂRII, Axa de investiții 1: Schema de granturi pentru eficiență energetică și reziliență în clădiri rezidențiale multifamiliale, Operațiunea A.3 Renovarea energetică moderată sau aprofundată a clădirilor rezidențiale multifamiliale</w:t>
      </w:r>
    </w:p>
    <w:p w14:paraId="5C9F7D1F" w14:textId="77777777" w:rsidR="007B3D7A" w:rsidRPr="00D85A68" w:rsidRDefault="007B3D7A" w:rsidP="007B3D7A">
      <w:pPr>
        <w:rPr>
          <w:b/>
          <w:lang w:val="fr-FR"/>
        </w:rPr>
      </w:pPr>
    </w:p>
    <w:p w14:paraId="4970E972" w14:textId="7B7BD3D6" w:rsidR="00FE7AD7" w:rsidRPr="00D85A68" w:rsidRDefault="00FE7AD7" w:rsidP="00FE7AD7">
      <w:pPr>
        <w:autoSpaceDE w:val="0"/>
        <w:spacing w:line="276" w:lineRule="auto"/>
        <w:rPr>
          <w:sz w:val="28"/>
          <w:szCs w:val="28"/>
          <w:lang w:val="ro-RO"/>
        </w:rPr>
      </w:pPr>
      <w:r w:rsidRPr="00D85A68">
        <w:rPr>
          <w:rFonts w:cs="Calibri"/>
          <w:sz w:val="28"/>
          <w:szCs w:val="28"/>
          <w:lang w:val="ro-RO" w:eastAsia="ro-RO"/>
        </w:rPr>
        <w:t xml:space="preserve">Amplasamentul obiectivului: </w:t>
      </w:r>
      <w:r w:rsidR="00454318" w:rsidRPr="00D85A68">
        <w:rPr>
          <w:b/>
          <w:noProof/>
          <w:sz w:val="28"/>
          <w:szCs w:val="28"/>
        </w:rPr>
        <w:t>str. George Enescu nr. 47</w:t>
      </w:r>
      <w:r w:rsidRPr="00D85A68">
        <w:rPr>
          <w:rFonts w:cs="Calibri"/>
          <w:b/>
          <w:sz w:val="28"/>
          <w:szCs w:val="28"/>
          <w:lang w:val="ro-RO" w:eastAsia="ro-RO"/>
        </w:rPr>
        <w:t>, Craiova, jud. Dolj</w:t>
      </w:r>
    </w:p>
    <w:p w14:paraId="0BB8A3FE" w14:textId="77777777" w:rsidR="00BC2535" w:rsidRPr="00D85A68" w:rsidRDefault="00BC2535" w:rsidP="0073365C">
      <w:pPr>
        <w:autoSpaceDE w:val="0"/>
        <w:spacing w:line="276" w:lineRule="auto"/>
        <w:rPr>
          <w:rFonts w:cs="Calibri"/>
          <w:color w:val="000000"/>
          <w:sz w:val="28"/>
          <w:szCs w:val="28"/>
          <w:lang w:val="ro-RO" w:eastAsia="ro-RO"/>
        </w:rPr>
      </w:pPr>
      <w:r w:rsidRPr="00D85A68">
        <w:rPr>
          <w:rFonts w:cs="Calibri"/>
          <w:color w:val="000000"/>
          <w:sz w:val="28"/>
          <w:szCs w:val="28"/>
          <w:lang w:val="ro-RO" w:eastAsia="ro-RO"/>
        </w:rPr>
        <w:t>Faza de proiectare: D.A.L.I.</w:t>
      </w:r>
    </w:p>
    <w:p w14:paraId="2C121484" w14:textId="6E29668A" w:rsidR="00F26E27" w:rsidRPr="00D85A68" w:rsidRDefault="00F26E27" w:rsidP="0073365C">
      <w:pPr>
        <w:autoSpaceDE w:val="0"/>
        <w:spacing w:line="276" w:lineRule="auto"/>
        <w:rPr>
          <w:rFonts w:cs="Calibri"/>
          <w:color w:val="000000"/>
          <w:sz w:val="28"/>
          <w:szCs w:val="28"/>
          <w:lang w:val="ro-RO" w:eastAsia="ro-RO"/>
        </w:rPr>
      </w:pPr>
      <w:r w:rsidRPr="00D85A68">
        <w:rPr>
          <w:rFonts w:cs="Calibri"/>
          <w:color w:val="000000"/>
          <w:sz w:val="28"/>
          <w:szCs w:val="28"/>
          <w:lang w:val="ro-RO" w:eastAsia="ro-RO"/>
        </w:rPr>
        <w:t>Clasa de importanta:</w:t>
      </w:r>
      <w:r w:rsidR="00335FD1" w:rsidRPr="00D85A68">
        <w:rPr>
          <w:rFonts w:cs="Calibri"/>
          <w:color w:val="000000"/>
          <w:sz w:val="28"/>
          <w:szCs w:val="28"/>
          <w:lang w:val="ro-RO" w:eastAsia="ro-RO"/>
        </w:rPr>
        <w:t xml:space="preserve"> C - conform HG nr. 766/1997</w:t>
      </w:r>
    </w:p>
    <w:p w14:paraId="1996E831" w14:textId="76D84C0C" w:rsidR="00F26E27" w:rsidRPr="00D85A68" w:rsidRDefault="00F26E27" w:rsidP="0073365C">
      <w:pPr>
        <w:autoSpaceDE w:val="0"/>
        <w:spacing w:line="276" w:lineRule="auto"/>
        <w:rPr>
          <w:rFonts w:cs="Calibri"/>
          <w:color w:val="000000"/>
          <w:sz w:val="28"/>
          <w:szCs w:val="28"/>
          <w:lang w:val="ro-RO" w:eastAsia="ro-RO"/>
        </w:rPr>
      </w:pPr>
      <w:r w:rsidRPr="00D85A68">
        <w:rPr>
          <w:rFonts w:cs="Calibri"/>
          <w:color w:val="000000"/>
          <w:sz w:val="28"/>
          <w:szCs w:val="28"/>
          <w:lang w:val="ro-RO" w:eastAsia="ro-RO"/>
        </w:rPr>
        <w:t>Categoria de importanta:</w:t>
      </w:r>
      <w:r w:rsidR="00335FD1" w:rsidRPr="00D85A68">
        <w:rPr>
          <w:rFonts w:cs="Calibri"/>
          <w:color w:val="000000"/>
          <w:sz w:val="28"/>
          <w:szCs w:val="28"/>
          <w:lang w:val="ro-RO" w:eastAsia="ro-RO"/>
        </w:rPr>
        <w:t xml:space="preserve"> III - conform Normativ P 100-1/2013</w:t>
      </w:r>
    </w:p>
    <w:p w14:paraId="4577F820" w14:textId="77777777" w:rsidR="003E2A93" w:rsidRPr="00D85A68" w:rsidRDefault="003E2A93" w:rsidP="003E2A93">
      <w:pPr>
        <w:ind w:left="-270"/>
        <w:rPr>
          <w:b/>
          <w:lang w:val="fr-FR"/>
        </w:rPr>
      </w:pPr>
    </w:p>
    <w:p w14:paraId="2676CDF3" w14:textId="77777777" w:rsidR="0054503E" w:rsidRPr="00D85A68" w:rsidRDefault="0054503E" w:rsidP="0054503E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  <w:lang w:val="pt-BR"/>
        </w:rPr>
      </w:pPr>
      <w:r w:rsidRPr="00D85A68">
        <w:rPr>
          <w:color w:val="000000"/>
          <w:sz w:val="28"/>
          <w:szCs w:val="28"/>
          <w:lang w:val="pt-BR"/>
        </w:rPr>
        <w:t>Indicatori maximali, respectiv valoarea totala a obiectivului de investitii, exprimata in lei, cu TVA si respectiv fara TVA, din care constructii-montaj (</w:t>
      </w:r>
      <w:r w:rsidR="007219C2" w:rsidRPr="00D85A68">
        <w:rPr>
          <w:color w:val="000000"/>
          <w:sz w:val="28"/>
          <w:szCs w:val="28"/>
          <w:lang w:val="pt-BR"/>
        </w:rPr>
        <w:t>C+M</w:t>
      </w:r>
      <w:r w:rsidRPr="00D85A68">
        <w:rPr>
          <w:color w:val="000000"/>
          <w:sz w:val="28"/>
          <w:szCs w:val="28"/>
          <w:lang w:val="pt-BR"/>
        </w:rPr>
        <w:t>), in conformitate cu devizul general</w:t>
      </w:r>
    </w:p>
    <w:p w14:paraId="735F2E56" w14:textId="7258D2CA" w:rsidR="00454318" w:rsidRPr="00D85A68" w:rsidRDefault="00454318" w:rsidP="00454318">
      <w:pPr>
        <w:pStyle w:val="Listparagraf"/>
        <w:jc w:val="both"/>
        <w:rPr>
          <w:b/>
          <w:bCs/>
          <w:sz w:val="28"/>
          <w:szCs w:val="28"/>
        </w:rPr>
      </w:pPr>
      <w:r w:rsidRPr="00D85A68">
        <w:rPr>
          <w:rStyle w:val="stnota"/>
          <w:color w:val="000000"/>
          <w:sz w:val="28"/>
          <w:szCs w:val="28"/>
          <w:lang w:val="it-IT"/>
        </w:rPr>
        <w:t>1.</w:t>
      </w:r>
      <w:r w:rsidRPr="00D85A68">
        <w:rPr>
          <w:rStyle w:val="sttnota"/>
          <w:b/>
          <w:color w:val="000000"/>
          <w:sz w:val="28"/>
          <w:szCs w:val="28"/>
          <w:lang w:val="it-IT"/>
        </w:rPr>
        <w:t>valoarea totala a lucrarilor de interventie inclusiv TVA</w:t>
      </w:r>
      <w:r w:rsidR="00EF2451" w:rsidRPr="00D85A68">
        <w:rPr>
          <w:rStyle w:val="sttnota"/>
          <w:color w:val="000000"/>
          <w:sz w:val="28"/>
          <w:szCs w:val="28"/>
          <w:lang w:val="it-IT"/>
        </w:rPr>
        <w:t xml:space="preserve"> </w:t>
      </w:r>
      <w:r w:rsidR="00BA515D" w:rsidRPr="00D85A68">
        <w:rPr>
          <w:rStyle w:val="sttnota"/>
          <w:color w:val="000000"/>
          <w:sz w:val="28"/>
          <w:szCs w:val="28"/>
          <w:lang w:val="it-IT"/>
        </w:rPr>
        <w:t>–</w:t>
      </w:r>
      <w:r w:rsidR="00EF2451" w:rsidRPr="00D85A68">
        <w:rPr>
          <w:rStyle w:val="sttnota"/>
          <w:color w:val="000000"/>
          <w:sz w:val="28"/>
          <w:szCs w:val="28"/>
          <w:lang w:val="it-IT"/>
        </w:rPr>
        <w:t xml:space="preserve"> </w:t>
      </w:r>
      <w:r w:rsidR="00BA515D" w:rsidRPr="00D85A68">
        <w:rPr>
          <w:b/>
          <w:bCs/>
          <w:noProof/>
          <w:sz w:val="28"/>
          <w:szCs w:val="28"/>
        </w:rPr>
        <w:t>2.051.897,</w:t>
      </w:r>
      <w:r w:rsidRPr="00D85A68">
        <w:rPr>
          <w:b/>
          <w:bCs/>
          <w:noProof/>
          <w:sz w:val="28"/>
          <w:szCs w:val="28"/>
        </w:rPr>
        <w:t xml:space="preserve">93 </w:t>
      </w:r>
      <w:r w:rsidRPr="00D85A68">
        <w:rPr>
          <w:b/>
          <w:bCs/>
          <w:color w:val="000000"/>
          <w:sz w:val="28"/>
          <w:szCs w:val="28"/>
          <w:lang w:val="it-IT"/>
        </w:rPr>
        <w:t>lei</w:t>
      </w:r>
      <w:r w:rsidRPr="00D85A68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D85A68">
        <w:rPr>
          <w:rStyle w:val="sttnota"/>
          <w:color w:val="000000"/>
          <w:sz w:val="28"/>
          <w:szCs w:val="28"/>
          <w:lang w:val="it-IT"/>
        </w:rPr>
        <w:t>din care constructii-montaj (C + M) inclusiv TVA:</w:t>
      </w:r>
      <w:r w:rsidRPr="00D85A68">
        <w:rPr>
          <w:bCs/>
          <w:color w:val="000000"/>
          <w:sz w:val="28"/>
          <w:szCs w:val="28"/>
          <w:lang w:val="it-IT"/>
        </w:rPr>
        <w:t xml:space="preserve"> </w:t>
      </w:r>
      <w:r w:rsidR="00BA515D" w:rsidRPr="00D85A68">
        <w:rPr>
          <w:b/>
          <w:bCs/>
          <w:noProof/>
          <w:sz w:val="28"/>
          <w:szCs w:val="28"/>
        </w:rPr>
        <w:t>1.777.111,</w:t>
      </w:r>
      <w:r w:rsidRPr="00D85A68">
        <w:rPr>
          <w:b/>
          <w:bCs/>
          <w:noProof/>
          <w:sz w:val="28"/>
          <w:szCs w:val="28"/>
        </w:rPr>
        <w:t xml:space="preserve">66 </w:t>
      </w:r>
      <w:r w:rsidRPr="00D85A68">
        <w:rPr>
          <w:b/>
          <w:bCs/>
          <w:color w:val="000000"/>
          <w:sz w:val="28"/>
          <w:szCs w:val="28"/>
          <w:lang w:val="it-IT"/>
        </w:rPr>
        <w:t>lei</w:t>
      </w:r>
    </w:p>
    <w:p w14:paraId="6D2DD388" w14:textId="6634B042" w:rsidR="00355190" w:rsidRPr="00D85A68" w:rsidRDefault="00454318" w:rsidP="00454318">
      <w:pPr>
        <w:pStyle w:val="Listparagraf"/>
        <w:jc w:val="both"/>
        <w:rPr>
          <w:b/>
          <w:sz w:val="28"/>
          <w:szCs w:val="28"/>
          <w:lang w:val="fr-FR"/>
        </w:rPr>
      </w:pPr>
      <w:r w:rsidRPr="00D85A68">
        <w:rPr>
          <w:rStyle w:val="stnota"/>
          <w:color w:val="000000"/>
          <w:sz w:val="28"/>
          <w:szCs w:val="28"/>
          <w:lang w:val="it-IT"/>
        </w:rPr>
        <w:t>2.</w:t>
      </w:r>
      <w:r w:rsidRPr="00D85A68">
        <w:rPr>
          <w:rStyle w:val="sttnota"/>
          <w:b/>
          <w:color w:val="000000"/>
          <w:sz w:val="28"/>
          <w:szCs w:val="28"/>
          <w:lang w:val="it-IT"/>
        </w:rPr>
        <w:t>valoarea totala a lucrarilor de interventie fara TVA</w:t>
      </w:r>
      <w:r w:rsidRPr="00D85A68">
        <w:rPr>
          <w:rStyle w:val="sttnota"/>
          <w:color w:val="000000"/>
          <w:sz w:val="28"/>
          <w:szCs w:val="28"/>
          <w:lang w:val="it-IT"/>
        </w:rPr>
        <w:t xml:space="preserve">   –</w:t>
      </w:r>
      <w:r w:rsidRPr="00D85A68">
        <w:rPr>
          <w:rStyle w:val="sttnota"/>
          <w:b/>
          <w:bCs/>
          <w:color w:val="000000"/>
          <w:sz w:val="28"/>
          <w:szCs w:val="28"/>
          <w:lang w:val="it-IT"/>
        </w:rPr>
        <w:t xml:space="preserve">  </w:t>
      </w:r>
      <w:r w:rsidR="00BA515D" w:rsidRPr="00D85A68">
        <w:rPr>
          <w:b/>
          <w:bCs/>
          <w:noProof/>
          <w:sz w:val="28"/>
          <w:szCs w:val="28"/>
        </w:rPr>
        <w:t>1.724.283,</w:t>
      </w:r>
      <w:r w:rsidRPr="00D85A68">
        <w:rPr>
          <w:b/>
          <w:bCs/>
          <w:noProof/>
          <w:sz w:val="28"/>
          <w:szCs w:val="28"/>
        </w:rPr>
        <w:t xml:space="preserve">97 </w:t>
      </w:r>
      <w:r w:rsidRPr="00D85A68">
        <w:rPr>
          <w:b/>
          <w:bCs/>
          <w:color w:val="000000"/>
          <w:sz w:val="28"/>
          <w:szCs w:val="28"/>
          <w:lang w:val="it-IT"/>
        </w:rPr>
        <w:t>lei</w:t>
      </w:r>
      <w:r w:rsidRPr="00D85A68">
        <w:rPr>
          <w:rStyle w:val="sttnota"/>
          <w:b/>
          <w:color w:val="000000"/>
          <w:sz w:val="28"/>
          <w:szCs w:val="28"/>
          <w:lang w:val="it-IT"/>
        </w:rPr>
        <w:t xml:space="preserve"> </w:t>
      </w:r>
      <w:r w:rsidRPr="00D85A68">
        <w:rPr>
          <w:rStyle w:val="sttnota"/>
          <w:color w:val="000000"/>
          <w:sz w:val="28"/>
          <w:szCs w:val="28"/>
          <w:lang w:val="it-IT"/>
        </w:rPr>
        <w:t>din care constructii-montaj (C + M) fara TVA :</w:t>
      </w:r>
      <w:r w:rsidRPr="00D85A68">
        <w:rPr>
          <w:bCs/>
          <w:color w:val="000000"/>
          <w:sz w:val="28"/>
          <w:szCs w:val="28"/>
          <w:lang w:val="it-IT"/>
        </w:rPr>
        <w:t xml:space="preserve"> </w:t>
      </w:r>
      <w:r w:rsidR="00BA515D" w:rsidRPr="00D85A68">
        <w:rPr>
          <w:b/>
          <w:bCs/>
          <w:noProof/>
          <w:sz w:val="28"/>
          <w:szCs w:val="28"/>
        </w:rPr>
        <w:t>1.493.371,</w:t>
      </w:r>
      <w:r w:rsidRPr="00D85A68">
        <w:rPr>
          <w:b/>
          <w:bCs/>
          <w:noProof/>
          <w:sz w:val="28"/>
          <w:szCs w:val="28"/>
        </w:rPr>
        <w:t xml:space="preserve">14 </w:t>
      </w:r>
      <w:r w:rsidRPr="00D85A68">
        <w:rPr>
          <w:b/>
          <w:bCs/>
          <w:color w:val="000000"/>
          <w:sz w:val="28"/>
          <w:szCs w:val="28"/>
          <w:lang w:val="it-IT"/>
        </w:rPr>
        <w:t>lei</w:t>
      </w:r>
      <w:r w:rsidR="00355190" w:rsidRPr="00D85A68">
        <w:rPr>
          <w:b/>
          <w:sz w:val="28"/>
          <w:szCs w:val="28"/>
          <w:lang w:val="fr-FR"/>
        </w:rPr>
        <w:t xml:space="preserve">        </w:t>
      </w:r>
    </w:p>
    <w:p w14:paraId="712CEF9D" w14:textId="77777777" w:rsidR="00454318" w:rsidRPr="00D85A68" w:rsidRDefault="00454318" w:rsidP="00355190">
      <w:pPr>
        <w:rPr>
          <w:sz w:val="28"/>
          <w:szCs w:val="28"/>
          <w:lang w:val="fr-FR"/>
        </w:rPr>
      </w:pPr>
    </w:p>
    <w:p w14:paraId="62303FAA" w14:textId="7EA5CF00" w:rsidR="00A64F6B" w:rsidRPr="00D85A68" w:rsidRDefault="00B50834" w:rsidP="00335FD1">
      <w:pPr>
        <w:pStyle w:val="Listparagraf"/>
        <w:numPr>
          <w:ilvl w:val="0"/>
          <w:numId w:val="10"/>
        </w:numPr>
        <w:spacing w:line="276" w:lineRule="auto"/>
        <w:ind w:hanging="436"/>
        <w:jc w:val="both"/>
        <w:rPr>
          <w:sz w:val="28"/>
          <w:szCs w:val="28"/>
        </w:rPr>
      </w:pPr>
      <w:r w:rsidRPr="00D85A68">
        <w:rPr>
          <w:color w:val="000000"/>
          <w:sz w:val="28"/>
          <w:szCs w:val="28"/>
          <w:lang w:val="pt-BR"/>
        </w:rPr>
        <w:t>Indicatori minimali, respectiv indicatori de performan</w:t>
      </w:r>
      <w:r w:rsidR="00360090" w:rsidRPr="00D85A68">
        <w:rPr>
          <w:color w:val="000000"/>
          <w:sz w:val="28"/>
          <w:szCs w:val="28"/>
          <w:lang w:val="pt-BR"/>
        </w:rPr>
        <w:t>ță</w:t>
      </w:r>
      <w:r w:rsidRPr="00D85A68">
        <w:rPr>
          <w:color w:val="000000"/>
          <w:sz w:val="28"/>
          <w:szCs w:val="28"/>
          <w:lang w:val="pt-BR"/>
        </w:rPr>
        <w:t xml:space="preserve"> – elemente fizice</w:t>
      </w:r>
      <w:r w:rsidR="00A251BD" w:rsidRPr="00D85A68">
        <w:rPr>
          <w:color w:val="000000"/>
          <w:sz w:val="28"/>
          <w:szCs w:val="28"/>
          <w:lang w:val="pt-BR"/>
        </w:rPr>
        <w:t xml:space="preserve"> </w:t>
      </w:r>
      <w:r w:rsidRPr="00D85A68">
        <w:rPr>
          <w:color w:val="000000"/>
          <w:sz w:val="28"/>
          <w:szCs w:val="28"/>
          <w:lang w:val="pt-BR"/>
        </w:rPr>
        <w:t xml:space="preserve">/capacitati fizice care sa indice atingerea tintei obiectivului de investitii </w:t>
      </w:r>
      <w:r w:rsidR="00360090" w:rsidRPr="00D85A68">
        <w:rPr>
          <w:color w:val="000000"/>
          <w:sz w:val="28"/>
          <w:szCs w:val="28"/>
          <w:lang w:val="pt-BR"/>
        </w:rPr>
        <w:t>și calitativi, în conformitate cu standardele, normativele</w:t>
      </w:r>
      <w:r w:rsidR="009549EE" w:rsidRPr="00D85A68">
        <w:rPr>
          <w:color w:val="000000"/>
          <w:sz w:val="28"/>
          <w:szCs w:val="28"/>
          <w:lang w:val="pt-BR"/>
        </w:rPr>
        <w:t xml:space="preserve"> și reglementările tehnice în vigoare;</w:t>
      </w:r>
    </w:p>
    <w:p w14:paraId="70073AB7" w14:textId="38F9741F" w:rsidR="004D5660" w:rsidRPr="00D85A68" w:rsidRDefault="00FF34A1" w:rsidP="004D5660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D85A68">
        <w:rPr>
          <w:b/>
          <w:bCs/>
          <w:sz w:val="28"/>
          <w:szCs w:val="28"/>
          <w:lang w:val="ro-RO"/>
        </w:rPr>
        <w:t>Capacit</w:t>
      </w:r>
      <w:r w:rsidR="009256B7" w:rsidRPr="00D85A68">
        <w:rPr>
          <w:b/>
          <w:bCs/>
          <w:sz w:val="28"/>
          <w:szCs w:val="28"/>
          <w:lang w:val="ro-RO"/>
        </w:rPr>
        <w:t>ăț</w:t>
      </w:r>
      <w:r w:rsidRPr="00D85A68">
        <w:rPr>
          <w:b/>
          <w:bCs/>
          <w:sz w:val="28"/>
          <w:szCs w:val="28"/>
          <w:lang w:val="ro-RO"/>
        </w:rPr>
        <w:t>i</w:t>
      </w:r>
      <w:r w:rsidR="00417440" w:rsidRPr="00D85A68">
        <w:rPr>
          <w:b/>
          <w:bCs/>
          <w:sz w:val="28"/>
          <w:szCs w:val="28"/>
          <w:lang w:val="ro-RO"/>
        </w:rPr>
        <w:t xml:space="preserve"> fizice</w:t>
      </w:r>
      <w:r w:rsidRPr="00D85A68">
        <w:rPr>
          <w:b/>
          <w:bCs/>
          <w:sz w:val="28"/>
          <w:szCs w:val="28"/>
          <w:lang w:val="ro-RO"/>
        </w:rPr>
        <w:t>:</w:t>
      </w:r>
      <w:r w:rsidR="009256B7" w:rsidRPr="00D85A68">
        <w:rPr>
          <w:b/>
          <w:bCs/>
          <w:sz w:val="28"/>
          <w:szCs w:val="28"/>
          <w:lang w:val="ro-RO"/>
        </w:rPr>
        <w:t xml:space="preserve"> </w:t>
      </w:r>
    </w:p>
    <w:p w14:paraId="60647624" w14:textId="3804765F" w:rsidR="00417440" w:rsidRPr="00D85A68" w:rsidRDefault="004D566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D85A68">
        <w:rPr>
          <w:rFonts w:eastAsia="ArialMT"/>
          <w:sz w:val="28"/>
          <w:szCs w:val="28"/>
          <w:lang w:val="es-ES"/>
        </w:rPr>
        <w:t>-</w:t>
      </w:r>
      <w:r w:rsidR="00417440" w:rsidRPr="00D85A68">
        <w:rPr>
          <w:rFonts w:eastAsia="ArialMT"/>
          <w:sz w:val="28"/>
          <w:szCs w:val="28"/>
          <w:lang w:val="es-ES"/>
        </w:rPr>
        <w:t xml:space="preserve"> Regim de înălțime: S+P+</w:t>
      </w:r>
      <w:r w:rsidR="00454318" w:rsidRPr="00D85A68">
        <w:rPr>
          <w:rFonts w:eastAsia="ArialMT"/>
          <w:sz w:val="28"/>
          <w:szCs w:val="28"/>
          <w:lang w:val="es-ES"/>
        </w:rPr>
        <w:t>4</w:t>
      </w:r>
      <w:r w:rsidR="00F77258" w:rsidRPr="00D85A68">
        <w:rPr>
          <w:rFonts w:eastAsia="ArialMT"/>
          <w:sz w:val="28"/>
          <w:szCs w:val="28"/>
          <w:lang w:val="es-ES"/>
        </w:rPr>
        <w:t>E</w:t>
      </w:r>
      <w:r w:rsidR="00417440" w:rsidRPr="00D85A68">
        <w:rPr>
          <w:rFonts w:eastAsia="ArialMT"/>
          <w:sz w:val="28"/>
          <w:szCs w:val="28"/>
          <w:lang w:val="es-ES"/>
        </w:rPr>
        <w:t>;</w:t>
      </w:r>
    </w:p>
    <w:p w14:paraId="09152011" w14:textId="4897C098" w:rsidR="00417440" w:rsidRPr="00D85A68" w:rsidRDefault="00417440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D85A68">
        <w:rPr>
          <w:rFonts w:eastAsia="ArialMT"/>
          <w:sz w:val="28"/>
          <w:szCs w:val="28"/>
          <w:lang w:val="es-ES"/>
        </w:rPr>
        <w:t xml:space="preserve">- Număr apartamente: </w:t>
      </w:r>
      <w:r w:rsidR="00F77258" w:rsidRPr="00D85A68">
        <w:rPr>
          <w:rFonts w:eastAsia="ArialMT"/>
          <w:sz w:val="28"/>
          <w:szCs w:val="28"/>
          <w:lang w:val="es-ES"/>
        </w:rPr>
        <w:t>1</w:t>
      </w:r>
      <w:r w:rsidR="00454318" w:rsidRPr="00D85A68">
        <w:rPr>
          <w:rFonts w:eastAsia="ArialMT"/>
          <w:sz w:val="28"/>
          <w:szCs w:val="28"/>
          <w:lang w:val="es-ES"/>
        </w:rPr>
        <w:t>4</w:t>
      </w:r>
      <w:r w:rsidR="009256B7" w:rsidRPr="00D85A68">
        <w:rPr>
          <w:rFonts w:eastAsia="ArialMT"/>
          <w:sz w:val="28"/>
          <w:szCs w:val="28"/>
          <w:lang w:val="es-ES"/>
        </w:rPr>
        <w:tab/>
      </w:r>
    </w:p>
    <w:p w14:paraId="0A7BEF9D" w14:textId="29BAD694" w:rsidR="009256B7" w:rsidRPr="00D85A68" w:rsidRDefault="009256B7" w:rsidP="009256B7">
      <w:pPr>
        <w:pStyle w:val="Standard"/>
        <w:tabs>
          <w:tab w:val="center" w:pos="5021"/>
        </w:tabs>
        <w:ind w:left="709"/>
        <w:rPr>
          <w:rFonts w:eastAsia="ArialMT"/>
          <w:sz w:val="28"/>
          <w:szCs w:val="28"/>
          <w:lang w:val="es-ES"/>
        </w:rPr>
      </w:pPr>
      <w:r w:rsidRPr="00D85A68">
        <w:rPr>
          <w:rFonts w:eastAsia="ArialMT"/>
          <w:sz w:val="28"/>
          <w:szCs w:val="28"/>
          <w:lang w:val="es-ES"/>
        </w:rPr>
        <w:t xml:space="preserve">- Aria utilă încălzită: </w:t>
      </w:r>
      <w:r w:rsidR="00EF2451" w:rsidRPr="00D85A68">
        <w:rPr>
          <w:rFonts w:eastAsia="ArialMT"/>
          <w:sz w:val="28"/>
          <w:szCs w:val="28"/>
          <w:lang w:val="es-ES"/>
        </w:rPr>
        <w:t>1.194,13</w:t>
      </w:r>
      <w:r w:rsidRPr="00D85A68">
        <w:rPr>
          <w:rFonts w:eastAsia="ArialMT"/>
          <w:sz w:val="28"/>
          <w:szCs w:val="28"/>
          <w:lang w:val="es-ES"/>
        </w:rPr>
        <w:t xml:space="preserve"> mp</w:t>
      </w:r>
    </w:p>
    <w:p w14:paraId="4FA41FCB" w14:textId="1B9949B2" w:rsidR="004D5660" w:rsidRPr="00D85A68" w:rsidRDefault="0041744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D85A68">
        <w:rPr>
          <w:rFonts w:eastAsia="ArialMT"/>
          <w:sz w:val="28"/>
          <w:szCs w:val="28"/>
          <w:lang w:val="es-ES"/>
        </w:rPr>
        <w:t xml:space="preserve">- Aria construită: </w:t>
      </w:r>
      <w:r w:rsidR="00454318" w:rsidRPr="00D85A68">
        <w:rPr>
          <w:noProof/>
          <w:sz w:val="28"/>
          <w:szCs w:val="28"/>
        </w:rPr>
        <w:t xml:space="preserve">283.00 </w:t>
      </w:r>
      <w:r w:rsidRPr="00D85A68">
        <w:rPr>
          <w:rFonts w:eastAsia="ArialMT"/>
          <w:sz w:val="28"/>
          <w:szCs w:val="28"/>
          <w:lang w:val="es-ES"/>
        </w:rPr>
        <w:t>mp</w:t>
      </w:r>
    </w:p>
    <w:p w14:paraId="66648CB4" w14:textId="5FB07C9A" w:rsidR="004D5660" w:rsidRPr="00D85A68" w:rsidRDefault="00417440" w:rsidP="007C0DF6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D85A68">
        <w:rPr>
          <w:rFonts w:eastAsia="ArialMT"/>
          <w:sz w:val="28"/>
          <w:szCs w:val="28"/>
          <w:lang w:val="es-ES"/>
        </w:rPr>
        <w:t xml:space="preserve">- Aria construita desfasurata: </w:t>
      </w:r>
      <w:r w:rsidR="00F4722C" w:rsidRPr="00D85A68">
        <w:rPr>
          <w:noProof/>
          <w:sz w:val="28"/>
          <w:szCs w:val="28"/>
        </w:rPr>
        <w:t>1.464,</w:t>
      </w:r>
      <w:r w:rsidR="00454318" w:rsidRPr="00D85A68">
        <w:rPr>
          <w:noProof/>
          <w:sz w:val="28"/>
          <w:szCs w:val="28"/>
        </w:rPr>
        <w:t>26</w:t>
      </w:r>
      <w:r w:rsidR="00454318" w:rsidRPr="00D85A68">
        <w:rPr>
          <w:sz w:val="28"/>
          <w:szCs w:val="28"/>
        </w:rPr>
        <w:t xml:space="preserve"> </w:t>
      </w:r>
      <w:r w:rsidRPr="00D85A68">
        <w:rPr>
          <w:rFonts w:eastAsia="ArialMT"/>
          <w:sz w:val="28"/>
          <w:szCs w:val="28"/>
          <w:lang w:val="es-ES"/>
        </w:rPr>
        <w:t>mp</w:t>
      </w:r>
    </w:p>
    <w:p w14:paraId="5B6146CB" w14:textId="14CA21B8" w:rsidR="00F4722C" w:rsidRPr="00D85A68" w:rsidRDefault="00F4722C" w:rsidP="00F4722C">
      <w:pPr>
        <w:pStyle w:val="Standard"/>
        <w:ind w:left="709"/>
        <w:rPr>
          <w:rFonts w:eastAsia="ArialMT"/>
          <w:sz w:val="28"/>
          <w:szCs w:val="28"/>
          <w:lang w:val="es-ES"/>
        </w:rPr>
      </w:pPr>
      <w:r w:rsidRPr="00D85A68">
        <w:rPr>
          <w:rFonts w:eastAsia="ArialMT"/>
          <w:sz w:val="28"/>
          <w:szCs w:val="28"/>
          <w:lang w:val="es-ES"/>
        </w:rPr>
        <w:t xml:space="preserve">- Aria desfasurata: </w:t>
      </w:r>
      <w:r w:rsidRPr="00D85A68">
        <w:rPr>
          <w:noProof/>
          <w:sz w:val="28"/>
          <w:szCs w:val="28"/>
        </w:rPr>
        <w:t>1.751,36</w:t>
      </w:r>
      <w:r w:rsidRPr="00D85A68">
        <w:rPr>
          <w:sz w:val="28"/>
          <w:szCs w:val="28"/>
        </w:rPr>
        <w:t xml:space="preserve"> </w:t>
      </w:r>
      <w:r w:rsidRPr="00D85A68">
        <w:rPr>
          <w:rFonts w:eastAsia="ArialMT"/>
          <w:sz w:val="28"/>
          <w:szCs w:val="28"/>
          <w:lang w:val="es-ES"/>
        </w:rPr>
        <w:t>mp</w:t>
      </w:r>
    </w:p>
    <w:p w14:paraId="3A76CD0D" w14:textId="77777777" w:rsidR="004D5660" w:rsidRPr="00D85A68" w:rsidRDefault="004D5660" w:rsidP="004D5660">
      <w:pPr>
        <w:pStyle w:val="Standard"/>
        <w:ind w:firstLine="426"/>
        <w:rPr>
          <w:rFonts w:eastAsia="ArialMT"/>
          <w:sz w:val="28"/>
          <w:szCs w:val="28"/>
          <w:lang w:val="es-ES"/>
        </w:rPr>
      </w:pPr>
    </w:p>
    <w:p w14:paraId="7AA548A1" w14:textId="253EC5CA" w:rsidR="00A64F6B" w:rsidRPr="00D85A68" w:rsidRDefault="00A64F6B" w:rsidP="00A64F6B">
      <w:pPr>
        <w:pStyle w:val="Standard"/>
        <w:ind w:left="720"/>
        <w:jc w:val="both"/>
        <w:rPr>
          <w:b/>
          <w:bCs/>
          <w:color w:val="FF0000"/>
          <w:sz w:val="28"/>
          <w:szCs w:val="28"/>
          <w:lang w:val="ro-RO"/>
        </w:rPr>
      </w:pPr>
      <w:r w:rsidRPr="00D85A68">
        <w:rPr>
          <w:b/>
          <w:bCs/>
          <w:sz w:val="28"/>
          <w:szCs w:val="28"/>
          <w:lang w:val="ro-RO"/>
        </w:rPr>
        <w:t>Indicatori</w:t>
      </w:r>
      <w:r w:rsidR="003B2F45" w:rsidRPr="00D85A68">
        <w:rPr>
          <w:b/>
          <w:bCs/>
          <w:sz w:val="28"/>
          <w:szCs w:val="28"/>
          <w:lang w:val="ro-RO"/>
        </w:rPr>
        <w:t xml:space="preserve"> calitativi</w:t>
      </w:r>
      <w:r w:rsidRPr="00D85A68">
        <w:rPr>
          <w:b/>
          <w:bCs/>
          <w:sz w:val="28"/>
          <w:szCs w:val="28"/>
          <w:lang w:val="ro-RO"/>
        </w:rPr>
        <w:t xml:space="preserve">: </w:t>
      </w:r>
    </w:p>
    <w:tbl>
      <w:tblPr>
        <w:tblW w:w="10474" w:type="dxa"/>
        <w:tblInd w:w="-289" w:type="dxa"/>
        <w:tblLook w:val="04A0" w:firstRow="1" w:lastRow="0" w:firstColumn="1" w:lastColumn="0" w:noHBand="0" w:noVBand="1"/>
      </w:tblPr>
      <w:tblGrid>
        <w:gridCol w:w="4678"/>
        <w:gridCol w:w="1883"/>
        <w:gridCol w:w="2515"/>
        <w:gridCol w:w="1398"/>
      </w:tblGrid>
      <w:tr w:rsidR="00335FD1" w:rsidRPr="00D85A68" w14:paraId="23C83E36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3B5C" w14:textId="77777777" w:rsidR="00335FD1" w:rsidRPr="00D85A68" w:rsidRDefault="00335FD1" w:rsidP="00F17C0B">
            <w:pPr>
              <w:jc w:val="center"/>
              <w:rPr>
                <w:color w:val="000000"/>
              </w:rPr>
            </w:pPr>
            <w:r w:rsidRPr="00D85A68">
              <w:rPr>
                <w:color w:val="000000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F470" w14:textId="77777777" w:rsidR="00335FD1" w:rsidRPr="00D85A68" w:rsidRDefault="00335FD1" w:rsidP="00F17C0B">
            <w:pPr>
              <w:jc w:val="center"/>
              <w:rPr>
                <w:color w:val="000000"/>
              </w:rPr>
            </w:pPr>
            <w:r w:rsidRPr="00D85A68">
              <w:rPr>
                <w:color w:val="000000"/>
              </w:rPr>
              <w:t>Valoare la inceputul implementarii proiectului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597D" w14:textId="77777777" w:rsidR="00335FD1" w:rsidRPr="00D85A68" w:rsidRDefault="00335FD1" w:rsidP="00F17C0B">
            <w:pPr>
              <w:jc w:val="center"/>
              <w:rPr>
                <w:color w:val="000000"/>
              </w:rPr>
            </w:pPr>
            <w:r w:rsidRPr="00D85A68">
              <w:rPr>
                <w:color w:val="000000"/>
              </w:rPr>
              <w:t>Valoare la finalul implementarii proiectului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B9FF" w14:textId="77777777" w:rsidR="00335FD1" w:rsidRPr="00D85A68" w:rsidRDefault="00335FD1" w:rsidP="00F17C0B">
            <w:pPr>
              <w:jc w:val="center"/>
              <w:rPr>
                <w:color w:val="000000"/>
              </w:rPr>
            </w:pPr>
            <w:r w:rsidRPr="00D85A68">
              <w:rPr>
                <w:color w:val="000000"/>
              </w:rPr>
              <w:t>Scadere procentuala</w:t>
            </w:r>
          </w:p>
        </w:tc>
      </w:tr>
      <w:tr w:rsidR="00335FD1" w:rsidRPr="00D85A68" w14:paraId="54F68506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5789" w14:textId="3B454CF6" w:rsidR="00335FD1" w:rsidRPr="00D85A68" w:rsidRDefault="00335FD1" w:rsidP="00F17C0B">
            <w:pPr>
              <w:jc w:val="center"/>
              <w:rPr>
                <w:color w:val="000000"/>
              </w:rPr>
            </w:pPr>
            <w:r w:rsidRPr="00D85A68">
              <w:rPr>
                <w:color w:val="000000"/>
              </w:rPr>
              <w:lastRenderedPageBreak/>
              <w:t>Consumul anual specific de energie primară (kWh/</w:t>
            </w:r>
            <w:r w:rsidR="000C594E" w:rsidRPr="00D85A68">
              <w:rPr>
                <w:color w:val="000000"/>
              </w:rPr>
              <w:t>mp.</w:t>
            </w:r>
            <w:r w:rsidRPr="00D85A68">
              <w:rPr>
                <w:color w:val="000000"/>
              </w:rPr>
              <w:t>an)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60C45" w14:textId="7FD4C44A" w:rsidR="00335FD1" w:rsidRPr="00D85A68" w:rsidRDefault="00EF2451" w:rsidP="00F17C0B">
            <w:pPr>
              <w:jc w:val="center"/>
              <w:rPr>
                <w:color w:val="000000"/>
              </w:rPr>
            </w:pPr>
            <w:r w:rsidRPr="00D85A68">
              <w:rPr>
                <w:noProof/>
                <w:color w:val="000000"/>
              </w:rPr>
              <w:t>323.91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18351" w14:textId="3604D0D8" w:rsidR="00335FD1" w:rsidRPr="00D85A68" w:rsidRDefault="00EF2451" w:rsidP="00F17C0B">
            <w:pPr>
              <w:jc w:val="center"/>
              <w:rPr>
                <w:color w:val="000000"/>
              </w:rPr>
            </w:pPr>
            <w:r w:rsidRPr="00D85A68">
              <w:rPr>
                <w:noProof/>
                <w:color w:val="000000"/>
              </w:rPr>
              <w:t>192.39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8282" w14:textId="54141F93" w:rsidR="00335FD1" w:rsidRPr="00D85A68" w:rsidRDefault="00EF2451" w:rsidP="00F17C0B">
            <w:pPr>
              <w:jc w:val="center"/>
              <w:rPr>
                <w:color w:val="000000"/>
              </w:rPr>
            </w:pPr>
            <w:r w:rsidRPr="00D85A68">
              <w:rPr>
                <w:noProof/>
                <w:color w:val="000000"/>
              </w:rPr>
              <w:t>40.60</w:t>
            </w:r>
            <w:r w:rsidR="00335FD1" w:rsidRPr="00D85A68">
              <w:rPr>
                <w:noProof/>
                <w:color w:val="000000"/>
              </w:rPr>
              <w:t>%</w:t>
            </w:r>
          </w:p>
        </w:tc>
      </w:tr>
      <w:tr w:rsidR="00335FD1" w:rsidRPr="00D85A68" w14:paraId="3FBB9E06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222E" w14:textId="77777777" w:rsidR="00335FD1" w:rsidRPr="00D85A68" w:rsidRDefault="00335FD1" w:rsidP="00F17C0B">
            <w:pPr>
              <w:jc w:val="center"/>
              <w:rPr>
                <w:color w:val="000000"/>
              </w:rPr>
            </w:pPr>
            <w:r w:rsidRPr="00D85A68">
              <w:rPr>
                <w:color w:val="000000"/>
              </w:rPr>
              <w:t>Consumul anual specific de energie pentru incalzire (kWh/mp.an)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E00DF" w14:textId="3B6C308B" w:rsidR="00335FD1" w:rsidRPr="00D85A68" w:rsidRDefault="00EF2451" w:rsidP="00F17C0B">
            <w:pPr>
              <w:jc w:val="center"/>
              <w:rPr>
                <w:color w:val="000000"/>
              </w:rPr>
            </w:pPr>
            <w:r w:rsidRPr="00D85A68">
              <w:rPr>
                <w:noProof/>
                <w:color w:val="000000"/>
              </w:rPr>
              <w:t>183.55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453C4" w14:textId="4C9FE585" w:rsidR="00335FD1" w:rsidRPr="00D85A68" w:rsidRDefault="00EF2451" w:rsidP="00F17C0B">
            <w:pPr>
              <w:jc w:val="center"/>
              <w:rPr>
                <w:color w:val="000000"/>
              </w:rPr>
            </w:pPr>
            <w:r w:rsidRPr="00D85A68">
              <w:rPr>
                <w:noProof/>
                <w:color w:val="000000"/>
              </w:rPr>
              <w:t>71.14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3748" w14:textId="631C52A7" w:rsidR="00335FD1" w:rsidRPr="00D85A68" w:rsidRDefault="00EF2451" w:rsidP="00F17C0B">
            <w:pPr>
              <w:jc w:val="center"/>
              <w:rPr>
                <w:color w:val="000000"/>
              </w:rPr>
            </w:pPr>
            <w:r w:rsidRPr="00D85A68">
              <w:rPr>
                <w:noProof/>
                <w:color w:val="000000"/>
              </w:rPr>
              <w:t>61.24</w:t>
            </w:r>
            <w:r w:rsidR="00335FD1" w:rsidRPr="00D85A68">
              <w:rPr>
                <w:noProof/>
                <w:color w:val="000000"/>
              </w:rPr>
              <w:t>%</w:t>
            </w:r>
          </w:p>
        </w:tc>
      </w:tr>
      <w:tr w:rsidR="00335FD1" w:rsidRPr="00D85A68" w14:paraId="49F20572" w14:textId="77777777" w:rsidTr="00335FD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0FFE" w14:textId="77777777" w:rsidR="00335FD1" w:rsidRPr="00D85A68" w:rsidRDefault="00335FD1" w:rsidP="00F17C0B">
            <w:pPr>
              <w:jc w:val="center"/>
              <w:rPr>
                <w:color w:val="000000"/>
              </w:rPr>
            </w:pPr>
            <w:r w:rsidRPr="00D85A68">
              <w:rPr>
                <w:color w:val="000000"/>
              </w:rPr>
              <w:t>Emisiile specifice de CO2 (kg/mp.an)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44582" w14:textId="24FC6302" w:rsidR="00335FD1" w:rsidRPr="00D85A68" w:rsidRDefault="00EF2451" w:rsidP="00F17C0B">
            <w:pPr>
              <w:jc w:val="center"/>
              <w:rPr>
                <w:color w:val="000000"/>
              </w:rPr>
            </w:pPr>
            <w:r w:rsidRPr="00D85A68">
              <w:rPr>
                <w:noProof/>
                <w:color w:val="000000"/>
              </w:rPr>
              <w:t>69.11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B7BF1" w14:textId="193C557F" w:rsidR="00335FD1" w:rsidRPr="00D85A68" w:rsidRDefault="00EF2451" w:rsidP="00F17C0B">
            <w:pPr>
              <w:jc w:val="center"/>
              <w:rPr>
                <w:color w:val="000000"/>
              </w:rPr>
            </w:pPr>
            <w:r w:rsidRPr="00D85A68">
              <w:rPr>
                <w:noProof/>
                <w:color w:val="000000"/>
              </w:rPr>
              <w:t>41.29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C616" w14:textId="7319BE5C" w:rsidR="00335FD1" w:rsidRPr="00D85A68" w:rsidRDefault="00EF2451" w:rsidP="00F17C0B">
            <w:pPr>
              <w:jc w:val="center"/>
              <w:rPr>
                <w:color w:val="000000"/>
              </w:rPr>
            </w:pPr>
            <w:r w:rsidRPr="00D85A68">
              <w:rPr>
                <w:noProof/>
                <w:color w:val="000000"/>
              </w:rPr>
              <w:t>40.26</w:t>
            </w:r>
            <w:r w:rsidR="00335FD1" w:rsidRPr="00D85A68">
              <w:rPr>
                <w:noProof/>
                <w:color w:val="000000"/>
              </w:rPr>
              <w:t>%</w:t>
            </w:r>
          </w:p>
        </w:tc>
      </w:tr>
    </w:tbl>
    <w:p w14:paraId="64C7BCE1" w14:textId="77777777" w:rsidR="00335FD1" w:rsidRPr="00D85A68" w:rsidRDefault="00335FD1" w:rsidP="00335FD1">
      <w:pPr>
        <w:ind w:firstLine="1260"/>
        <w:rPr>
          <w:rFonts w:ascii="Verdana" w:hAnsi="Verdana"/>
        </w:rPr>
      </w:pPr>
    </w:p>
    <w:tbl>
      <w:tblPr>
        <w:tblW w:w="10260" w:type="dxa"/>
        <w:tblInd w:w="98" w:type="dxa"/>
        <w:tblLook w:val="04A0" w:firstRow="1" w:lastRow="0" w:firstColumn="1" w:lastColumn="0" w:noHBand="0" w:noVBand="1"/>
      </w:tblPr>
      <w:tblGrid>
        <w:gridCol w:w="6420"/>
        <w:gridCol w:w="1920"/>
        <w:gridCol w:w="1920"/>
      </w:tblGrid>
      <w:tr w:rsidR="00577E94" w:rsidRPr="00D85A68" w14:paraId="6819929F" w14:textId="77777777" w:rsidTr="00577E94">
        <w:trPr>
          <w:trHeight w:val="315"/>
        </w:trPr>
        <w:tc>
          <w:tcPr>
            <w:tcW w:w="6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1A78" w14:textId="77777777" w:rsidR="00577E94" w:rsidRPr="00D85A68" w:rsidRDefault="00577E94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D85A68">
              <w:rPr>
                <w:color w:val="000000"/>
                <w:sz w:val="22"/>
                <w:szCs w:val="22"/>
              </w:rPr>
              <w:t>Indicator de realizare</w:t>
            </w:r>
            <w:r w:rsidRPr="00D85A68">
              <w:rPr>
                <w:color w:val="000000"/>
                <w:sz w:val="22"/>
                <w:szCs w:val="22"/>
              </w:rPr>
              <w:br/>
              <w:t>aferent cladirii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2CFC" w14:textId="77777777" w:rsidR="00577E94" w:rsidRPr="00D85A68" w:rsidRDefault="00577E94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D85A68">
              <w:rPr>
                <w:color w:val="000000"/>
                <w:sz w:val="22"/>
                <w:szCs w:val="22"/>
              </w:rPr>
              <w:t>Valoare la inceputul implementarii proiectului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64D8CA7" w14:textId="77777777" w:rsidR="00577E94" w:rsidRPr="00D85A68" w:rsidRDefault="00577E94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D85A68">
              <w:rPr>
                <w:color w:val="000000"/>
                <w:sz w:val="22"/>
                <w:szCs w:val="22"/>
              </w:rPr>
              <w:t>Valoare la finalul implementarii proiectului</w:t>
            </w:r>
          </w:p>
        </w:tc>
      </w:tr>
      <w:tr w:rsidR="00F769A5" w:rsidRPr="00D85A68" w14:paraId="00393BA4" w14:textId="77777777" w:rsidTr="00577E94">
        <w:trPr>
          <w:trHeight w:val="585"/>
        </w:trPr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C131" w14:textId="77777777" w:rsidR="00F769A5" w:rsidRPr="00D85A68" w:rsidRDefault="00F769A5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D85A68">
              <w:rPr>
                <w:color w:val="000000"/>
                <w:sz w:val="22"/>
                <w:szCs w:val="22"/>
              </w:rPr>
              <w:t xml:space="preserve">Nivel anual specific al gazelor cu efect de sera </w:t>
            </w:r>
            <w:r w:rsidRPr="00D85A68">
              <w:rPr>
                <w:color w:val="000000"/>
                <w:sz w:val="22"/>
                <w:szCs w:val="22"/>
              </w:rPr>
              <w:br/>
              <w:t>(echivalent tone de CO</w:t>
            </w:r>
            <w:r w:rsidRPr="00D85A68">
              <w:rPr>
                <w:color w:val="000000"/>
                <w:sz w:val="18"/>
                <w:szCs w:val="18"/>
              </w:rPr>
              <w:t>2</w:t>
            </w:r>
            <w:r w:rsidRPr="00D85A6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2500F" w14:textId="3BF154C9" w:rsidR="00F769A5" w:rsidRPr="00D85A68" w:rsidRDefault="00F769A5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5A68">
              <w:rPr>
                <w:b/>
                <w:bCs/>
                <w:color w:val="000000"/>
              </w:rPr>
              <w:t>82.52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D7658CB" w14:textId="3F1F17DE" w:rsidR="00F769A5" w:rsidRPr="00D85A68" w:rsidRDefault="00F769A5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5A68">
              <w:rPr>
                <w:b/>
                <w:bCs/>
                <w:color w:val="000000"/>
              </w:rPr>
              <w:t>49.30</w:t>
            </w:r>
          </w:p>
        </w:tc>
      </w:tr>
      <w:tr w:rsidR="00F769A5" w:rsidRPr="00D85A68" w14:paraId="3A68F7E3" w14:textId="77777777" w:rsidTr="00577E94">
        <w:trPr>
          <w:trHeight w:val="615"/>
        </w:trPr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B887" w14:textId="77777777" w:rsidR="00F769A5" w:rsidRPr="00D85A68" w:rsidRDefault="00F769A5" w:rsidP="00577E94">
            <w:pPr>
              <w:jc w:val="center"/>
              <w:rPr>
                <w:color w:val="000000"/>
                <w:sz w:val="22"/>
                <w:szCs w:val="22"/>
              </w:rPr>
            </w:pPr>
            <w:r w:rsidRPr="00D85A68">
              <w:rPr>
                <w:color w:val="000000"/>
                <w:sz w:val="22"/>
                <w:szCs w:val="22"/>
              </w:rPr>
              <w:t>Numarul gospodariilor cu o clasificare mai buna a consumului de energie (nr. gospodarii)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0E47D" w14:textId="7C968629" w:rsidR="00F769A5" w:rsidRPr="00D85A68" w:rsidRDefault="00F769A5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5A68">
              <w:rPr>
                <w:b/>
                <w:bCs/>
                <w:color w:val="000000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44A88A6" w14:textId="3563DA9F" w:rsidR="00F769A5" w:rsidRPr="00D85A68" w:rsidRDefault="00F769A5" w:rsidP="00577E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5A68">
              <w:rPr>
                <w:b/>
                <w:bCs/>
                <w:color w:val="000000"/>
              </w:rPr>
              <w:t>14</w:t>
            </w:r>
          </w:p>
        </w:tc>
      </w:tr>
    </w:tbl>
    <w:p w14:paraId="39C62D47" w14:textId="303B229D" w:rsidR="00F77258" w:rsidRPr="00D85A68" w:rsidRDefault="00F77258" w:rsidP="00F77258">
      <w:pPr>
        <w:spacing w:before="120" w:after="120" w:line="288" w:lineRule="auto"/>
        <w:ind w:left="270"/>
        <w:jc w:val="both"/>
        <w:rPr>
          <w:sz w:val="28"/>
          <w:szCs w:val="28"/>
          <w:lang w:val="fr-FR"/>
        </w:rPr>
      </w:pPr>
      <w:r w:rsidRPr="00D85A68">
        <w:rPr>
          <w:sz w:val="28"/>
          <w:szCs w:val="28"/>
          <w:lang w:val="fr-FR"/>
        </w:rPr>
        <w:t xml:space="preserve">Se estimeaza o scadere anuala a gazelor cu efect de sera (echivalent tone de CO2) de </w:t>
      </w:r>
      <w:r w:rsidR="00F769A5" w:rsidRPr="00D85A68">
        <w:rPr>
          <w:noProof/>
          <w:sz w:val="28"/>
          <w:szCs w:val="28"/>
        </w:rPr>
        <w:t>33.22</w:t>
      </w:r>
      <w:r w:rsidRPr="00D85A68">
        <w:rPr>
          <w:sz w:val="28"/>
          <w:szCs w:val="28"/>
        </w:rPr>
        <w:t xml:space="preserve"> </w:t>
      </w:r>
      <w:r w:rsidRPr="00D85A68">
        <w:rPr>
          <w:sz w:val="28"/>
          <w:szCs w:val="28"/>
          <w:lang w:val="fr-FR"/>
        </w:rPr>
        <w:t>tone CO2/an.</w:t>
      </w:r>
    </w:p>
    <w:p w14:paraId="1A07B6E3" w14:textId="77777777" w:rsidR="00335FD1" w:rsidRPr="00D85A68" w:rsidRDefault="00335FD1" w:rsidP="00335FD1">
      <w:pPr>
        <w:spacing w:line="276" w:lineRule="auto"/>
        <w:jc w:val="both"/>
        <w:rPr>
          <w:color w:val="000000"/>
          <w:sz w:val="28"/>
          <w:szCs w:val="28"/>
          <w:lang w:val="pt-BR"/>
        </w:rPr>
      </w:pPr>
      <w:r w:rsidRPr="00D85A68">
        <w:rPr>
          <w:color w:val="000000"/>
          <w:sz w:val="28"/>
          <w:szCs w:val="28"/>
          <w:lang w:val="pt-BR"/>
        </w:rPr>
        <w:t>Aceeasi indicatori sunt prezentati mai jos in tabelul din ghidul PNRR:</w:t>
      </w:r>
    </w:p>
    <w:tbl>
      <w:tblPr>
        <w:tblW w:w="8761" w:type="dxa"/>
        <w:jc w:val="center"/>
        <w:tblLook w:val="04A0" w:firstRow="1" w:lastRow="0" w:firstColumn="1" w:lastColumn="0" w:noHBand="0" w:noVBand="1"/>
      </w:tblPr>
      <w:tblGrid>
        <w:gridCol w:w="4433"/>
        <w:gridCol w:w="2311"/>
        <w:gridCol w:w="2017"/>
      </w:tblGrid>
      <w:tr w:rsidR="00577E94" w:rsidRPr="00D85A68" w14:paraId="54675EE1" w14:textId="77777777" w:rsidTr="00577E94">
        <w:trPr>
          <w:trHeight w:val="987"/>
          <w:jc w:val="center"/>
        </w:trPr>
        <w:tc>
          <w:tcPr>
            <w:tcW w:w="44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5DCE4"/>
            <w:noWrap/>
            <w:vAlign w:val="center"/>
            <w:hideMark/>
          </w:tcPr>
          <w:p w14:paraId="136B356A" w14:textId="77777777" w:rsidR="00577E94" w:rsidRPr="00D85A68" w:rsidRDefault="00577E94" w:rsidP="00577E94">
            <w:pPr>
              <w:jc w:val="center"/>
              <w:rPr>
                <w:b/>
                <w:bCs/>
                <w:color w:val="000000"/>
              </w:rPr>
            </w:pPr>
            <w:r w:rsidRPr="00D85A68">
              <w:rPr>
                <w:b/>
                <w:bCs/>
                <w:color w:val="000000"/>
              </w:rPr>
              <w:t>Rezultate</w:t>
            </w:r>
          </w:p>
        </w:tc>
        <w:tc>
          <w:tcPr>
            <w:tcW w:w="23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5DCE4"/>
            <w:vAlign w:val="center"/>
            <w:hideMark/>
          </w:tcPr>
          <w:p w14:paraId="12ECE1DA" w14:textId="77777777" w:rsidR="00577E94" w:rsidRPr="00D85A68" w:rsidRDefault="00577E94" w:rsidP="00577E94">
            <w:pPr>
              <w:jc w:val="center"/>
              <w:rPr>
                <w:b/>
                <w:bCs/>
                <w:color w:val="000000"/>
              </w:rPr>
            </w:pPr>
            <w:r w:rsidRPr="00D85A68">
              <w:rPr>
                <w:b/>
                <w:bCs/>
                <w:color w:val="000000"/>
              </w:rPr>
              <w:t>Valoare la  începutul implementării proiectului</w:t>
            </w: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5DCE4"/>
            <w:vAlign w:val="center"/>
            <w:hideMark/>
          </w:tcPr>
          <w:p w14:paraId="24A12078" w14:textId="77777777" w:rsidR="00577E94" w:rsidRPr="00D85A68" w:rsidRDefault="00577E94" w:rsidP="00577E94">
            <w:pPr>
              <w:jc w:val="center"/>
              <w:rPr>
                <w:b/>
                <w:bCs/>
                <w:color w:val="000000"/>
              </w:rPr>
            </w:pPr>
            <w:r w:rsidRPr="00D85A68">
              <w:rPr>
                <w:b/>
                <w:bCs/>
                <w:color w:val="000000"/>
              </w:rPr>
              <w:t xml:space="preserve">Valoare la  finalul implementării proiectului </w:t>
            </w:r>
          </w:p>
        </w:tc>
      </w:tr>
      <w:tr w:rsidR="009E480E" w:rsidRPr="00D85A68" w14:paraId="2B4D9D41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AFBBED" w14:textId="77777777" w:rsidR="009E480E" w:rsidRPr="00D85A68" w:rsidRDefault="009E480E" w:rsidP="00577E94">
            <w:pPr>
              <w:rPr>
                <w:color w:val="000000"/>
              </w:rPr>
            </w:pPr>
            <w:r w:rsidRPr="00D85A68">
              <w:rPr>
                <w:color w:val="000000"/>
              </w:rPr>
              <w:t>Consumul anual specific de energie finală pentru încălzire (kWh/m</w:t>
            </w:r>
            <w:r w:rsidRPr="00D85A68">
              <w:rPr>
                <w:color w:val="000000"/>
                <w:vertAlign w:val="superscript"/>
              </w:rPr>
              <w:t>2</w:t>
            </w:r>
            <w:r w:rsidRPr="00D85A68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CC932F0" w14:textId="0980962F" w:rsidR="009E480E" w:rsidRPr="00D85A68" w:rsidRDefault="009E480E" w:rsidP="00577E94">
            <w:pPr>
              <w:jc w:val="center"/>
              <w:rPr>
                <w:color w:val="000000"/>
              </w:rPr>
            </w:pPr>
            <w:r w:rsidRPr="00D85A68">
              <w:rPr>
                <w:color w:val="000000"/>
              </w:rPr>
              <w:t>183.55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DB3F1BC" w14:textId="3126DD03" w:rsidR="009E480E" w:rsidRPr="00D85A68" w:rsidRDefault="009E480E" w:rsidP="00577E94">
            <w:pPr>
              <w:jc w:val="center"/>
              <w:rPr>
                <w:color w:val="000000"/>
              </w:rPr>
            </w:pPr>
            <w:r w:rsidRPr="00D85A68">
              <w:rPr>
                <w:color w:val="000000"/>
              </w:rPr>
              <w:t>71.14</w:t>
            </w:r>
          </w:p>
        </w:tc>
      </w:tr>
      <w:tr w:rsidR="009E480E" w:rsidRPr="00D85A68" w14:paraId="7426B67D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968614" w14:textId="77777777" w:rsidR="009E480E" w:rsidRPr="00D85A68" w:rsidRDefault="009E480E" w:rsidP="00577E94">
            <w:pPr>
              <w:rPr>
                <w:color w:val="000000"/>
              </w:rPr>
            </w:pPr>
            <w:r w:rsidRPr="00D85A68">
              <w:rPr>
                <w:color w:val="000000"/>
              </w:rPr>
              <w:t>Consumul de energie primară totală (kWh/m</w:t>
            </w:r>
            <w:r w:rsidRPr="00D85A68">
              <w:rPr>
                <w:color w:val="000000"/>
                <w:vertAlign w:val="superscript"/>
              </w:rPr>
              <w:t>2</w:t>
            </w:r>
            <w:r w:rsidRPr="00D85A68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8A28156" w14:textId="1313A77B" w:rsidR="009E480E" w:rsidRPr="00D85A68" w:rsidRDefault="009E480E" w:rsidP="00577E94">
            <w:pPr>
              <w:jc w:val="center"/>
              <w:rPr>
                <w:color w:val="000000"/>
              </w:rPr>
            </w:pPr>
            <w:r w:rsidRPr="00D85A68">
              <w:rPr>
                <w:color w:val="000000"/>
              </w:rPr>
              <w:t>323.91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D489270" w14:textId="2D800907" w:rsidR="009E480E" w:rsidRPr="00D85A68" w:rsidRDefault="009E480E" w:rsidP="00577E94">
            <w:pPr>
              <w:jc w:val="center"/>
              <w:rPr>
                <w:color w:val="000000"/>
              </w:rPr>
            </w:pPr>
            <w:r w:rsidRPr="00D85A68">
              <w:rPr>
                <w:color w:val="000000"/>
              </w:rPr>
              <w:t>192.39</w:t>
            </w:r>
          </w:p>
        </w:tc>
      </w:tr>
      <w:tr w:rsidR="009E480E" w:rsidRPr="00D85A68" w14:paraId="5F87C7E1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33D785" w14:textId="77777777" w:rsidR="009E480E" w:rsidRPr="00D85A68" w:rsidRDefault="009E480E" w:rsidP="00577E94">
            <w:pPr>
              <w:rPr>
                <w:color w:val="000000"/>
              </w:rPr>
            </w:pPr>
            <w:r w:rsidRPr="00D85A68">
              <w:rPr>
                <w:color w:val="000000"/>
              </w:rPr>
              <w:t>Consumul de energie primară totală utilizând surse conventionale (kWh/m</w:t>
            </w:r>
            <w:r w:rsidRPr="00D85A68">
              <w:rPr>
                <w:color w:val="000000"/>
                <w:vertAlign w:val="superscript"/>
              </w:rPr>
              <w:t>2</w:t>
            </w:r>
            <w:r w:rsidRPr="00D85A68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BDFB167" w14:textId="7655A1D3" w:rsidR="009E480E" w:rsidRPr="00D85A68" w:rsidRDefault="009E480E" w:rsidP="00577E94">
            <w:pPr>
              <w:jc w:val="center"/>
              <w:rPr>
                <w:color w:val="000000"/>
              </w:rPr>
            </w:pPr>
            <w:r w:rsidRPr="00D85A68">
              <w:rPr>
                <w:color w:val="000000"/>
              </w:rPr>
              <w:t>323.91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FA59D14" w14:textId="55C7E228" w:rsidR="009E480E" w:rsidRPr="00D85A68" w:rsidRDefault="009E480E" w:rsidP="00577E94">
            <w:pPr>
              <w:jc w:val="center"/>
              <w:rPr>
                <w:color w:val="000000"/>
              </w:rPr>
            </w:pPr>
            <w:r w:rsidRPr="00D85A68">
              <w:rPr>
                <w:color w:val="000000"/>
              </w:rPr>
              <w:t>189.52</w:t>
            </w:r>
          </w:p>
        </w:tc>
      </w:tr>
      <w:tr w:rsidR="009E480E" w:rsidRPr="00D85A68" w14:paraId="13393077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0BE4BE" w14:textId="77777777" w:rsidR="009E480E" w:rsidRPr="00D85A68" w:rsidRDefault="009E480E" w:rsidP="00577E94">
            <w:pPr>
              <w:rPr>
                <w:color w:val="000000"/>
              </w:rPr>
            </w:pPr>
            <w:r w:rsidRPr="00D85A68">
              <w:rPr>
                <w:color w:val="000000"/>
              </w:rPr>
              <w:t>Consumul de energie primară totală utilizând surse regenerabile (kWh/m</w:t>
            </w:r>
            <w:r w:rsidRPr="00D85A68">
              <w:rPr>
                <w:color w:val="000000"/>
                <w:vertAlign w:val="superscript"/>
              </w:rPr>
              <w:t>2</w:t>
            </w:r>
            <w:r w:rsidRPr="00D85A68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E533D58" w14:textId="46525DBF" w:rsidR="009E480E" w:rsidRPr="00D85A68" w:rsidRDefault="009E480E" w:rsidP="00577E94">
            <w:pPr>
              <w:jc w:val="center"/>
              <w:rPr>
                <w:color w:val="000000"/>
              </w:rPr>
            </w:pPr>
            <w:r w:rsidRPr="00D85A68">
              <w:rPr>
                <w:color w:val="000000"/>
              </w:rPr>
              <w:t>0.00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A65173B" w14:textId="0731969C" w:rsidR="009E480E" w:rsidRPr="00D85A68" w:rsidRDefault="009E480E" w:rsidP="00577E94">
            <w:pPr>
              <w:jc w:val="center"/>
              <w:rPr>
                <w:color w:val="000000"/>
              </w:rPr>
            </w:pPr>
            <w:r w:rsidRPr="00D85A68">
              <w:rPr>
                <w:color w:val="000000"/>
              </w:rPr>
              <w:t>2.88</w:t>
            </w:r>
          </w:p>
        </w:tc>
      </w:tr>
      <w:tr w:rsidR="009E480E" w:rsidRPr="00D85A68" w14:paraId="09A6757B" w14:textId="77777777" w:rsidTr="00577E94">
        <w:trPr>
          <w:trHeight w:val="718"/>
          <w:jc w:val="center"/>
        </w:trPr>
        <w:tc>
          <w:tcPr>
            <w:tcW w:w="44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14050CCA" w14:textId="77777777" w:rsidR="009E480E" w:rsidRPr="00D85A68" w:rsidRDefault="009E480E" w:rsidP="00577E94">
            <w:pPr>
              <w:rPr>
                <w:color w:val="000000"/>
              </w:rPr>
            </w:pPr>
            <w:r w:rsidRPr="00D85A68">
              <w:rPr>
                <w:color w:val="000000"/>
              </w:rPr>
              <w:t>Nivel anual estimat al gazelor cu efect de seră (echivalent kgCO2/m</w:t>
            </w:r>
            <w:r w:rsidRPr="00D85A68">
              <w:rPr>
                <w:color w:val="000000"/>
                <w:vertAlign w:val="superscript"/>
              </w:rPr>
              <w:t>2</w:t>
            </w:r>
            <w:r w:rsidRPr="00D85A68">
              <w:rPr>
                <w:color w:val="000000"/>
              </w:rPr>
              <w:t xml:space="preserve"> an)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14:paraId="20C866C5" w14:textId="008A2E2F" w:rsidR="009E480E" w:rsidRPr="00D85A68" w:rsidRDefault="009E480E" w:rsidP="00577E94">
            <w:pPr>
              <w:jc w:val="center"/>
              <w:rPr>
                <w:color w:val="000000"/>
              </w:rPr>
            </w:pPr>
            <w:r w:rsidRPr="00D85A68">
              <w:rPr>
                <w:color w:val="000000"/>
              </w:rPr>
              <w:t>69.11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431B4EAF" w14:textId="21EA976A" w:rsidR="009E480E" w:rsidRPr="00D85A68" w:rsidRDefault="009E480E" w:rsidP="00577E94">
            <w:pPr>
              <w:jc w:val="center"/>
              <w:rPr>
                <w:color w:val="000000"/>
              </w:rPr>
            </w:pPr>
            <w:r w:rsidRPr="00D85A68">
              <w:rPr>
                <w:color w:val="000000"/>
              </w:rPr>
              <w:t>41.29</w:t>
            </w:r>
          </w:p>
        </w:tc>
      </w:tr>
    </w:tbl>
    <w:p w14:paraId="57AF2B7F" w14:textId="327D35C2" w:rsidR="00577E94" w:rsidRPr="00D85A68" w:rsidRDefault="00577E94" w:rsidP="00577E94">
      <w:pPr>
        <w:spacing w:after="160" w:line="256" w:lineRule="auto"/>
        <w:ind w:firstLine="1260"/>
        <w:rPr>
          <w:rFonts w:eastAsia="Calibri"/>
          <w:sz w:val="28"/>
          <w:szCs w:val="28"/>
        </w:rPr>
      </w:pPr>
      <w:r w:rsidRPr="00D85A68">
        <w:rPr>
          <w:rFonts w:eastAsia="Calibri"/>
          <w:sz w:val="28"/>
          <w:szCs w:val="28"/>
        </w:rPr>
        <w:t>Prin solutiile propuse se asigura 1.5</w:t>
      </w:r>
      <w:r w:rsidR="009E480E" w:rsidRPr="00D85A68">
        <w:rPr>
          <w:rFonts w:eastAsia="Calibri"/>
          <w:sz w:val="28"/>
          <w:szCs w:val="28"/>
        </w:rPr>
        <w:t>0</w:t>
      </w:r>
      <w:r w:rsidRPr="00D85A68">
        <w:rPr>
          <w:rFonts w:eastAsia="Calibri"/>
          <w:sz w:val="28"/>
          <w:szCs w:val="28"/>
        </w:rPr>
        <w:t xml:space="preserve"> % energie din surse regenerabile.</w:t>
      </w:r>
    </w:p>
    <w:p w14:paraId="39461BF7" w14:textId="77777777" w:rsidR="00577E94" w:rsidRPr="00D85A68" w:rsidRDefault="00577E94" w:rsidP="00335FD1">
      <w:pPr>
        <w:spacing w:line="276" w:lineRule="auto"/>
        <w:jc w:val="both"/>
        <w:rPr>
          <w:color w:val="000000"/>
          <w:sz w:val="28"/>
          <w:szCs w:val="28"/>
          <w:lang w:val="pt-BR"/>
        </w:rPr>
      </w:pPr>
    </w:p>
    <w:p w14:paraId="31E051AF" w14:textId="77777777" w:rsidR="00A64F6B" w:rsidRPr="00D85A68" w:rsidRDefault="00A64F6B" w:rsidP="004D5660">
      <w:pPr>
        <w:pStyle w:val="Standard"/>
        <w:ind w:firstLine="426"/>
        <w:rPr>
          <w:rFonts w:eastAsia="ArialMT"/>
          <w:sz w:val="28"/>
          <w:szCs w:val="28"/>
          <w:lang w:val="es-ES"/>
        </w:rPr>
      </w:pPr>
    </w:p>
    <w:p w14:paraId="05AA7088" w14:textId="77777777" w:rsidR="007C07E4" w:rsidRPr="00D85A68" w:rsidRDefault="007C07E4" w:rsidP="004D5660">
      <w:pPr>
        <w:pStyle w:val="Listparagraf"/>
        <w:numPr>
          <w:ilvl w:val="0"/>
          <w:numId w:val="10"/>
        </w:numPr>
        <w:ind w:hanging="436"/>
        <w:rPr>
          <w:sz w:val="28"/>
          <w:szCs w:val="28"/>
          <w:lang w:val="fr-FR"/>
        </w:rPr>
      </w:pPr>
      <w:r w:rsidRPr="00D85A68">
        <w:rPr>
          <w:b/>
          <w:sz w:val="28"/>
          <w:szCs w:val="28"/>
          <w:lang w:val="fr-FR"/>
        </w:rPr>
        <w:t xml:space="preserve">Durata </w:t>
      </w:r>
      <w:r w:rsidR="00360090" w:rsidRPr="00D85A68">
        <w:rPr>
          <w:b/>
          <w:sz w:val="28"/>
          <w:szCs w:val="28"/>
          <w:lang w:val="fr-FR"/>
        </w:rPr>
        <w:t xml:space="preserve">estimată </w:t>
      </w:r>
      <w:r w:rsidRPr="00D85A68">
        <w:rPr>
          <w:b/>
          <w:sz w:val="28"/>
          <w:szCs w:val="28"/>
          <w:lang w:val="fr-FR"/>
        </w:rPr>
        <w:t xml:space="preserve">de executie a </w:t>
      </w:r>
      <w:r w:rsidR="00360090" w:rsidRPr="00D85A68">
        <w:rPr>
          <w:b/>
          <w:sz w:val="28"/>
          <w:szCs w:val="28"/>
          <w:lang w:val="fr-FR"/>
        </w:rPr>
        <w:t>obiectivului de investiții</w:t>
      </w:r>
      <w:r w:rsidRPr="00D85A68">
        <w:rPr>
          <w:b/>
          <w:sz w:val="28"/>
          <w:szCs w:val="28"/>
          <w:lang w:val="fr-FR"/>
        </w:rPr>
        <w:t xml:space="preserve">: </w:t>
      </w:r>
      <w:r w:rsidR="000458BC" w:rsidRPr="00D85A68">
        <w:rPr>
          <w:sz w:val="28"/>
          <w:szCs w:val="28"/>
          <w:lang w:val="fr-FR"/>
        </w:rPr>
        <w:t>6</w:t>
      </w:r>
      <w:r w:rsidR="007B3D7A" w:rsidRPr="00D85A68">
        <w:rPr>
          <w:sz w:val="28"/>
          <w:szCs w:val="28"/>
          <w:lang w:val="fr-FR"/>
        </w:rPr>
        <w:t xml:space="preserve"> luni</w:t>
      </w:r>
    </w:p>
    <w:p w14:paraId="76ABCF98" w14:textId="77777777" w:rsidR="007B3D7A" w:rsidRDefault="007B3D7A" w:rsidP="007B3D7A">
      <w:pPr>
        <w:pStyle w:val="Listparagraf"/>
        <w:rPr>
          <w:b/>
          <w:sz w:val="28"/>
          <w:szCs w:val="28"/>
          <w:lang w:val="fr-FR"/>
        </w:rPr>
      </w:pPr>
    </w:p>
    <w:p w14:paraId="52436B28" w14:textId="77777777" w:rsidR="008561E3" w:rsidRPr="00D85A68" w:rsidRDefault="008561E3" w:rsidP="007B3D7A">
      <w:pPr>
        <w:pStyle w:val="Listparagraf"/>
        <w:rPr>
          <w:b/>
          <w:sz w:val="28"/>
          <w:szCs w:val="28"/>
          <w:lang w:val="fr-FR"/>
        </w:rPr>
      </w:pPr>
    </w:p>
    <w:p w14:paraId="3847F148" w14:textId="77777777" w:rsidR="006509CC" w:rsidRPr="00D85A68" w:rsidRDefault="006509CC" w:rsidP="00264316">
      <w:pPr>
        <w:jc w:val="center"/>
        <w:rPr>
          <w:b/>
          <w:sz w:val="28"/>
          <w:szCs w:val="28"/>
        </w:rPr>
      </w:pPr>
    </w:p>
    <w:p w14:paraId="54DF824F" w14:textId="77777777" w:rsidR="002112F5" w:rsidRDefault="002112F5" w:rsidP="00211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PREŞEDINTE DE ŞEDINŢĂ,</w:t>
      </w:r>
    </w:p>
    <w:p w14:paraId="4528B9D8" w14:textId="77777777" w:rsidR="002112F5" w:rsidRDefault="002112F5" w:rsidP="00211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Lucian-Costin DINDIRICĂ</w:t>
      </w:r>
    </w:p>
    <w:p w14:paraId="466E6571" w14:textId="77777777" w:rsidR="002112F5" w:rsidRPr="007C5973" w:rsidRDefault="002112F5" w:rsidP="002112F5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0F4250E2" w14:textId="15FE390E" w:rsidR="00FA0EE1" w:rsidRPr="007C5973" w:rsidRDefault="00FA0EE1" w:rsidP="002112F5">
      <w:pPr>
        <w:jc w:val="center"/>
        <w:rPr>
          <w:b/>
          <w:sz w:val="28"/>
          <w:szCs w:val="28"/>
        </w:rPr>
      </w:pPr>
    </w:p>
    <w:sectPr w:rsidR="00FA0EE1" w:rsidRPr="007C5973" w:rsidSect="00FE7AD7">
      <w:pgSz w:w="11907" w:h="16840" w:code="9"/>
      <w:pgMar w:top="567" w:right="1134" w:bottom="567" w:left="1361" w:header="720" w:footer="11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837BC" w14:textId="77777777" w:rsidR="00061D4B" w:rsidRDefault="00061D4B" w:rsidP="00573A7F">
      <w:r>
        <w:separator/>
      </w:r>
    </w:p>
  </w:endnote>
  <w:endnote w:type="continuationSeparator" w:id="0">
    <w:p w14:paraId="71069198" w14:textId="77777777" w:rsidR="00061D4B" w:rsidRDefault="00061D4B" w:rsidP="0057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5B0DC" w14:textId="77777777" w:rsidR="00061D4B" w:rsidRDefault="00061D4B" w:rsidP="00573A7F">
      <w:r>
        <w:separator/>
      </w:r>
    </w:p>
  </w:footnote>
  <w:footnote w:type="continuationSeparator" w:id="0">
    <w:p w14:paraId="7B330FEB" w14:textId="77777777" w:rsidR="00061D4B" w:rsidRDefault="00061D4B" w:rsidP="00573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A28"/>
    <w:multiLevelType w:val="hybridMultilevel"/>
    <w:tmpl w:val="835A7750"/>
    <w:lvl w:ilvl="0" w:tplc="FF46E4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885"/>
    <w:multiLevelType w:val="hybridMultilevel"/>
    <w:tmpl w:val="D000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7E0B"/>
    <w:multiLevelType w:val="hybridMultilevel"/>
    <w:tmpl w:val="6470A9AE"/>
    <w:lvl w:ilvl="0" w:tplc="0418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202AE"/>
    <w:multiLevelType w:val="multilevel"/>
    <w:tmpl w:val="1E54C538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FD18FA"/>
    <w:multiLevelType w:val="hybridMultilevel"/>
    <w:tmpl w:val="4138674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64EBA"/>
    <w:multiLevelType w:val="hybridMultilevel"/>
    <w:tmpl w:val="5BD20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C5174"/>
    <w:multiLevelType w:val="hybridMultilevel"/>
    <w:tmpl w:val="76A03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1369BD"/>
    <w:multiLevelType w:val="hybridMultilevel"/>
    <w:tmpl w:val="9A3213EC"/>
    <w:lvl w:ilvl="0" w:tplc="67DC03FE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E6297"/>
    <w:multiLevelType w:val="hybridMultilevel"/>
    <w:tmpl w:val="FF74B1B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72FB6"/>
    <w:multiLevelType w:val="hybridMultilevel"/>
    <w:tmpl w:val="FDEE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937E8"/>
    <w:multiLevelType w:val="hybridMultilevel"/>
    <w:tmpl w:val="1FF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134F9"/>
    <w:multiLevelType w:val="hybridMultilevel"/>
    <w:tmpl w:val="F04C27CC"/>
    <w:lvl w:ilvl="0" w:tplc="AE626E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1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81"/>
    <w:rsid w:val="0000016E"/>
    <w:rsid w:val="00000E6A"/>
    <w:rsid w:val="00002E25"/>
    <w:rsid w:val="00002EA3"/>
    <w:rsid w:val="000030AA"/>
    <w:rsid w:val="0000343A"/>
    <w:rsid w:val="00004291"/>
    <w:rsid w:val="00004518"/>
    <w:rsid w:val="00004FDC"/>
    <w:rsid w:val="00005F84"/>
    <w:rsid w:val="00006D78"/>
    <w:rsid w:val="0001071A"/>
    <w:rsid w:val="0001196D"/>
    <w:rsid w:val="0001240E"/>
    <w:rsid w:val="00013208"/>
    <w:rsid w:val="0001558D"/>
    <w:rsid w:val="00015955"/>
    <w:rsid w:val="00015C67"/>
    <w:rsid w:val="00016695"/>
    <w:rsid w:val="00022843"/>
    <w:rsid w:val="00024063"/>
    <w:rsid w:val="0002429B"/>
    <w:rsid w:val="0002469E"/>
    <w:rsid w:val="00024D16"/>
    <w:rsid w:val="000251C3"/>
    <w:rsid w:val="00025371"/>
    <w:rsid w:val="00026FAD"/>
    <w:rsid w:val="00030173"/>
    <w:rsid w:val="00031089"/>
    <w:rsid w:val="00031412"/>
    <w:rsid w:val="00031E75"/>
    <w:rsid w:val="00033860"/>
    <w:rsid w:val="00033ED2"/>
    <w:rsid w:val="00034957"/>
    <w:rsid w:val="000375FC"/>
    <w:rsid w:val="00037D38"/>
    <w:rsid w:val="00040893"/>
    <w:rsid w:val="00040C79"/>
    <w:rsid w:val="00040D50"/>
    <w:rsid w:val="0004327F"/>
    <w:rsid w:val="00043EA4"/>
    <w:rsid w:val="0004406B"/>
    <w:rsid w:val="000456A1"/>
    <w:rsid w:val="000458BC"/>
    <w:rsid w:val="00046450"/>
    <w:rsid w:val="00046DF1"/>
    <w:rsid w:val="0004702F"/>
    <w:rsid w:val="0004776B"/>
    <w:rsid w:val="00047CB3"/>
    <w:rsid w:val="00050E95"/>
    <w:rsid w:val="00051546"/>
    <w:rsid w:val="000538C4"/>
    <w:rsid w:val="0005442C"/>
    <w:rsid w:val="00054675"/>
    <w:rsid w:val="0005478A"/>
    <w:rsid w:val="00054F20"/>
    <w:rsid w:val="00055A20"/>
    <w:rsid w:val="00057B97"/>
    <w:rsid w:val="000601CD"/>
    <w:rsid w:val="00061303"/>
    <w:rsid w:val="00061D4B"/>
    <w:rsid w:val="0006291A"/>
    <w:rsid w:val="00063916"/>
    <w:rsid w:val="00063E06"/>
    <w:rsid w:val="000640F2"/>
    <w:rsid w:val="000650CF"/>
    <w:rsid w:val="00066CEA"/>
    <w:rsid w:val="000672CC"/>
    <w:rsid w:val="00072879"/>
    <w:rsid w:val="000735C2"/>
    <w:rsid w:val="000739CF"/>
    <w:rsid w:val="000740FF"/>
    <w:rsid w:val="00075159"/>
    <w:rsid w:val="0007562A"/>
    <w:rsid w:val="00076E82"/>
    <w:rsid w:val="00077E6F"/>
    <w:rsid w:val="00080FF7"/>
    <w:rsid w:val="00081A1D"/>
    <w:rsid w:val="0008230D"/>
    <w:rsid w:val="0008284B"/>
    <w:rsid w:val="00082F0C"/>
    <w:rsid w:val="0008380D"/>
    <w:rsid w:val="0008398F"/>
    <w:rsid w:val="00084BAC"/>
    <w:rsid w:val="00084C25"/>
    <w:rsid w:val="0008769A"/>
    <w:rsid w:val="0009089A"/>
    <w:rsid w:val="000910DA"/>
    <w:rsid w:val="00092EC4"/>
    <w:rsid w:val="00094BAC"/>
    <w:rsid w:val="00094DD5"/>
    <w:rsid w:val="00097588"/>
    <w:rsid w:val="00097D85"/>
    <w:rsid w:val="000A0287"/>
    <w:rsid w:val="000A11A3"/>
    <w:rsid w:val="000A133F"/>
    <w:rsid w:val="000A1DD2"/>
    <w:rsid w:val="000A206F"/>
    <w:rsid w:val="000A3725"/>
    <w:rsid w:val="000A405D"/>
    <w:rsid w:val="000A406D"/>
    <w:rsid w:val="000A608E"/>
    <w:rsid w:val="000A610D"/>
    <w:rsid w:val="000A624A"/>
    <w:rsid w:val="000A6F95"/>
    <w:rsid w:val="000B0CE8"/>
    <w:rsid w:val="000B1225"/>
    <w:rsid w:val="000B2886"/>
    <w:rsid w:val="000B33D1"/>
    <w:rsid w:val="000B5C2D"/>
    <w:rsid w:val="000B72B7"/>
    <w:rsid w:val="000C046D"/>
    <w:rsid w:val="000C0E3F"/>
    <w:rsid w:val="000C24DF"/>
    <w:rsid w:val="000C276B"/>
    <w:rsid w:val="000C2DF0"/>
    <w:rsid w:val="000C594E"/>
    <w:rsid w:val="000C64D8"/>
    <w:rsid w:val="000C69A6"/>
    <w:rsid w:val="000C7524"/>
    <w:rsid w:val="000D0475"/>
    <w:rsid w:val="000D0508"/>
    <w:rsid w:val="000D16F2"/>
    <w:rsid w:val="000D2543"/>
    <w:rsid w:val="000D2602"/>
    <w:rsid w:val="000D3EA7"/>
    <w:rsid w:val="000D3FA4"/>
    <w:rsid w:val="000D4D5D"/>
    <w:rsid w:val="000D4FEA"/>
    <w:rsid w:val="000D7941"/>
    <w:rsid w:val="000E0BA4"/>
    <w:rsid w:val="000E0FDE"/>
    <w:rsid w:val="000E115A"/>
    <w:rsid w:val="000E1B85"/>
    <w:rsid w:val="000E304A"/>
    <w:rsid w:val="000E3D79"/>
    <w:rsid w:val="000E41CF"/>
    <w:rsid w:val="000E4937"/>
    <w:rsid w:val="000E57AD"/>
    <w:rsid w:val="000E58DD"/>
    <w:rsid w:val="000E60FD"/>
    <w:rsid w:val="000E7F89"/>
    <w:rsid w:val="000F0351"/>
    <w:rsid w:val="000F0D2C"/>
    <w:rsid w:val="000F0E5D"/>
    <w:rsid w:val="000F1A68"/>
    <w:rsid w:val="000F24EA"/>
    <w:rsid w:val="000F3DAD"/>
    <w:rsid w:val="000F601D"/>
    <w:rsid w:val="000F6192"/>
    <w:rsid w:val="000F68B2"/>
    <w:rsid w:val="001009E8"/>
    <w:rsid w:val="00101D57"/>
    <w:rsid w:val="00103374"/>
    <w:rsid w:val="001036D8"/>
    <w:rsid w:val="001041B6"/>
    <w:rsid w:val="00111BED"/>
    <w:rsid w:val="00112EA2"/>
    <w:rsid w:val="00113E5E"/>
    <w:rsid w:val="00114683"/>
    <w:rsid w:val="00114C38"/>
    <w:rsid w:val="00116AE5"/>
    <w:rsid w:val="00121B45"/>
    <w:rsid w:val="00121FDB"/>
    <w:rsid w:val="00124075"/>
    <w:rsid w:val="00126843"/>
    <w:rsid w:val="00127A2F"/>
    <w:rsid w:val="001302C8"/>
    <w:rsid w:val="00131B20"/>
    <w:rsid w:val="00131C19"/>
    <w:rsid w:val="001340A8"/>
    <w:rsid w:val="00134696"/>
    <w:rsid w:val="001347C6"/>
    <w:rsid w:val="00136870"/>
    <w:rsid w:val="00136B9B"/>
    <w:rsid w:val="00136C49"/>
    <w:rsid w:val="001370EE"/>
    <w:rsid w:val="00137FE3"/>
    <w:rsid w:val="001405F5"/>
    <w:rsid w:val="00142E8A"/>
    <w:rsid w:val="00143500"/>
    <w:rsid w:val="00144B7B"/>
    <w:rsid w:val="001458EC"/>
    <w:rsid w:val="001462F9"/>
    <w:rsid w:val="001467F9"/>
    <w:rsid w:val="00146E6F"/>
    <w:rsid w:val="001503F5"/>
    <w:rsid w:val="0015183A"/>
    <w:rsid w:val="0015274E"/>
    <w:rsid w:val="00152AF7"/>
    <w:rsid w:val="00153BF7"/>
    <w:rsid w:val="00155501"/>
    <w:rsid w:val="00155C63"/>
    <w:rsid w:val="0015771B"/>
    <w:rsid w:val="00157AB7"/>
    <w:rsid w:val="001603DB"/>
    <w:rsid w:val="0016047B"/>
    <w:rsid w:val="001623E6"/>
    <w:rsid w:val="00162852"/>
    <w:rsid w:val="001636C3"/>
    <w:rsid w:val="00164586"/>
    <w:rsid w:val="0016558D"/>
    <w:rsid w:val="00165E0B"/>
    <w:rsid w:val="00166087"/>
    <w:rsid w:val="001674BD"/>
    <w:rsid w:val="00167C7F"/>
    <w:rsid w:val="00170537"/>
    <w:rsid w:val="001717C4"/>
    <w:rsid w:val="0017223F"/>
    <w:rsid w:val="001748F4"/>
    <w:rsid w:val="00175801"/>
    <w:rsid w:val="00176286"/>
    <w:rsid w:val="001771E4"/>
    <w:rsid w:val="001772C5"/>
    <w:rsid w:val="001803A9"/>
    <w:rsid w:val="00183907"/>
    <w:rsid w:val="00183A07"/>
    <w:rsid w:val="00183A10"/>
    <w:rsid w:val="001864B4"/>
    <w:rsid w:val="001878F1"/>
    <w:rsid w:val="00187B8B"/>
    <w:rsid w:val="00190CD4"/>
    <w:rsid w:val="00195428"/>
    <w:rsid w:val="001958EA"/>
    <w:rsid w:val="00197294"/>
    <w:rsid w:val="001A15C7"/>
    <w:rsid w:val="001A1AA1"/>
    <w:rsid w:val="001A1E92"/>
    <w:rsid w:val="001A2EAA"/>
    <w:rsid w:val="001A34AB"/>
    <w:rsid w:val="001A3E1E"/>
    <w:rsid w:val="001A5560"/>
    <w:rsid w:val="001B009B"/>
    <w:rsid w:val="001B1776"/>
    <w:rsid w:val="001B41D5"/>
    <w:rsid w:val="001B42AF"/>
    <w:rsid w:val="001B63B1"/>
    <w:rsid w:val="001B6BCA"/>
    <w:rsid w:val="001B6C1B"/>
    <w:rsid w:val="001B7D15"/>
    <w:rsid w:val="001B7DF5"/>
    <w:rsid w:val="001B7EC4"/>
    <w:rsid w:val="001C083C"/>
    <w:rsid w:val="001C13C5"/>
    <w:rsid w:val="001C16D5"/>
    <w:rsid w:val="001C18E0"/>
    <w:rsid w:val="001C1BB8"/>
    <w:rsid w:val="001C2823"/>
    <w:rsid w:val="001C38BB"/>
    <w:rsid w:val="001C400B"/>
    <w:rsid w:val="001C40F9"/>
    <w:rsid w:val="001C5585"/>
    <w:rsid w:val="001D17D9"/>
    <w:rsid w:val="001D1F5A"/>
    <w:rsid w:val="001D3869"/>
    <w:rsid w:val="001D387D"/>
    <w:rsid w:val="001D3D10"/>
    <w:rsid w:val="001D410B"/>
    <w:rsid w:val="001D43EE"/>
    <w:rsid w:val="001D7959"/>
    <w:rsid w:val="001E0996"/>
    <w:rsid w:val="001E5617"/>
    <w:rsid w:val="001E692F"/>
    <w:rsid w:val="001F03EC"/>
    <w:rsid w:val="001F082A"/>
    <w:rsid w:val="001F0E88"/>
    <w:rsid w:val="001F1763"/>
    <w:rsid w:val="001F1F86"/>
    <w:rsid w:val="001F2044"/>
    <w:rsid w:val="001F29BC"/>
    <w:rsid w:val="001F5DFF"/>
    <w:rsid w:val="001F66F8"/>
    <w:rsid w:val="001F71D1"/>
    <w:rsid w:val="00200B3A"/>
    <w:rsid w:val="00200F41"/>
    <w:rsid w:val="00201FB7"/>
    <w:rsid w:val="00204457"/>
    <w:rsid w:val="00204DF5"/>
    <w:rsid w:val="002057EF"/>
    <w:rsid w:val="00206B56"/>
    <w:rsid w:val="002072BD"/>
    <w:rsid w:val="00207527"/>
    <w:rsid w:val="00207F30"/>
    <w:rsid w:val="00210A1A"/>
    <w:rsid w:val="00210A2F"/>
    <w:rsid w:val="002112F5"/>
    <w:rsid w:val="00215F7A"/>
    <w:rsid w:val="002204A0"/>
    <w:rsid w:val="00220556"/>
    <w:rsid w:val="00220932"/>
    <w:rsid w:val="00220DFE"/>
    <w:rsid w:val="00220E39"/>
    <w:rsid w:val="00222978"/>
    <w:rsid w:val="00223AD5"/>
    <w:rsid w:val="00225021"/>
    <w:rsid w:val="0022598F"/>
    <w:rsid w:val="00226006"/>
    <w:rsid w:val="00226F83"/>
    <w:rsid w:val="00226FEF"/>
    <w:rsid w:val="002274C9"/>
    <w:rsid w:val="00227837"/>
    <w:rsid w:val="00231BD1"/>
    <w:rsid w:val="00232401"/>
    <w:rsid w:val="0023262F"/>
    <w:rsid w:val="00233A87"/>
    <w:rsid w:val="00237BAD"/>
    <w:rsid w:val="00237E16"/>
    <w:rsid w:val="002426D8"/>
    <w:rsid w:val="00242759"/>
    <w:rsid w:val="00242BC1"/>
    <w:rsid w:val="002434EB"/>
    <w:rsid w:val="002437AA"/>
    <w:rsid w:val="002454F2"/>
    <w:rsid w:val="00245CC4"/>
    <w:rsid w:val="00245F77"/>
    <w:rsid w:val="00250922"/>
    <w:rsid w:val="00251045"/>
    <w:rsid w:val="002513F9"/>
    <w:rsid w:val="002516A6"/>
    <w:rsid w:val="00251C3C"/>
    <w:rsid w:val="00252C30"/>
    <w:rsid w:val="0025472C"/>
    <w:rsid w:val="00255498"/>
    <w:rsid w:val="0025597F"/>
    <w:rsid w:val="00256180"/>
    <w:rsid w:val="002603DF"/>
    <w:rsid w:val="00262261"/>
    <w:rsid w:val="00262943"/>
    <w:rsid w:val="00264316"/>
    <w:rsid w:val="00264763"/>
    <w:rsid w:val="00264EED"/>
    <w:rsid w:val="0026589D"/>
    <w:rsid w:val="00266612"/>
    <w:rsid w:val="0027014C"/>
    <w:rsid w:val="002702FF"/>
    <w:rsid w:val="00271051"/>
    <w:rsid w:val="002719F3"/>
    <w:rsid w:val="00272464"/>
    <w:rsid w:val="00272C96"/>
    <w:rsid w:val="00272C9F"/>
    <w:rsid w:val="002738BE"/>
    <w:rsid w:val="0027557D"/>
    <w:rsid w:val="00277595"/>
    <w:rsid w:val="00277982"/>
    <w:rsid w:val="00283779"/>
    <w:rsid w:val="002841C3"/>
    <w:rsid w:val="002842FB"/>
    <w:rsid w:val="00284879"/>
    <w:rsid w:val="00284F25"/>
    <w:rsid w:val="00286524"/>
    <w:rsid w:val="00286708"/>
    <w:rsid w:val="00286E5C"/>
    <w:rsid w:val="0029083D"/>
    <w:rsid w:val="00290B37"/>
    <w:rsid w:val="00292DBD"/>
    <w:rsid w:val="002962B3"/>
    <w:rsid w:val="002977CF"/>
    <w:rsid w:val="002A06EA"/>
    <w:rsid w:val="002A0EC9"/>
    <w:rsid w:val="002A12EE"/>
    <w:rsid w:val="002A280A"/>
    <w:rsid w:val="002A29E8"/>
    <w:rsid w:val="002A4081"/>
    <w:rsid w:val="002A4680"/>
    <w:rsid w:val="002A653F"/>
    <w:rsid w:val="002A6714"/>
    <w:rsid w:val="002A6AC5"/>
    <w:rsid w:val="002A7094"/>
    <w:rsid w:val="002A75FD"/>
    <w:rsid w:val="002B061F"/>
    <w:rsid w:val="002B2E3E"/>
    <w:rsid w:val="002B2E9A"/>
    <w:rsid w:val="002B470E"/>
    <w:rsid w:val="002B4FCA"/>
    <w:rsid w:val="002B5BC7"/>
    <w:rsid w:val="002B6C0B"/>
    <w:rsid w:val="002C0AC4"/>
    <w:rsid w:val="002C2B31"/>
    <w:rsid w:val="002C2F6A"/>
    <w:rsid w:val="002C3CED"/>
    <w:rsid w:val="002C3DA7"/>
    <w:rsid w:val="002C4676"/>
    <w:rsid w:val="002C4CAC"/>
    <w:rsid w:val="002C62C3"/>
    <w:rsid w:val="002C70BF"/>
    <w:rsid w:val="002C76ED"/>
    <w:rsid w:val="002C7AF6"/>
    <w:rsid w:val="002D1D68"/>
    <w:rsid w:val="002D4AED"/>
    <w:rsid w:val="002D5483"/>
    <w:rsid w:val="002D5AFE"/>
    <w:rsid w:val="002D5EF7"/>
    <w:rsid w:val="002D7C3D"/>
    <w:rsid w:val="002E20E2"/>
    <w:rsid w:val="002E2FE3"/>
    <w:rsid w:val="002E4DDD"/>
    <w:rsid w:val="002E6077"/>
    <w:rsid w:val="002F064B"/>
    <w:rsid w:val="002F0EA6"/>
    <w:rsid w:val="002F1D95"/>
    <w:rsid w:val="002F2C66"/>
    <w:rsid w:val="002F2E04"/>
    <w:rsid w:val="002F3A1D"/>
    <w:rsid w:val="002F4592"/>
    <w:rsid w:val="002F49F1"/>
    <w:rsid w:val="002F4D19"/>
    <w:rsid w:val="002F608F"/>
    <w:rsid w:val="002F6347"/>
    <w:rsid w:val="002F74C2"/>
    <w:rsid w:val="00300A9C"/>
    <w:rsid w:val="00301521"/>
    <w:rsid w:val="003018CB"/>
    <w:rsid w:val="00302389"/>
    <w:rsid w:val="00302493"/>
    <w:rsid w:val="00302B4D"/>
    <w:rsid w:val="00303F8B"/>
    <w:rsid w:val="003053E2"/>
    <w:rsid w:val="0030579A"/>
    <w:rsid w:val="0030615F"/>
    <w:rsid w:val="00306751"/>
    <w:rsid w:val="003069F2"/>
    <w:rsid w:val="00307101"/>
    <w:rsid w:val="00310C74"/>
    <w:rsid w:val="003145EF"/>
    <w:rsid w:val="00317737"/>
    <w:rsid w:val="00317940"/>
    <w:rsid w:val="00321CD7"/>
    <w:rsid w:val="0032251A"/>
    <w:rsid w:val="003241DB"/>
    <w:rsid w:val="003246DD"/>
    <w:rsid w:val="00325B6F"/>
    <w:rsid w:val="0032653D"/>
    <w:rsid w:val="003269FB"/>
    <w:rsid w:val="00326B9C"/>
    <w:rsid w:val="00327203"/>
    <w:rsid w:val="0033164D"/>
    <w:rsid w:val="0033208F"/>
    <w:rsid w:val="00332D35"/>
    <w:rsid w:val="00334B13"/>
    <w:rsid w:val="00335FD1"/>
    <w:rsid w:val="00336114"/>
    <w:rsid w:val="0033648B"/>
    <w:rsid w:val="00341E1D"/>
    <w:rsid w:val="003424ED"/>
    <w:rsid w:val="00342799"/>
    <w:rsid w:val="0034569F"/>
    <w:rsid w:val="00347CD7"/>
    <w:rsid w:val="00347E59"/>
    <w:rsid w:val="00350279"/>
    <w:rsid w:val="003509D6"/>
    <w:rsid w:val="003518E2"/>
    <w:rsid w:val="0035262D"/>
    <w:rsid w:val="00353D70"/>
    <w:rsid w:val="00354EF2"/>
    <w:rsid w:val="00355190"/>
    <w:rsid w:val="00355AF5"/>
    <w:rsid w:val="00356192"/>
    <w:rsid w:val="00357063"/>
    <w:rsid w:val="00360090"/>
    <w:rsid w:val="003600F3"/>
    <w:rsid w:val="00360293"/>
    <w:rsid w:val="0036051D"/>
    <w:rsid w:val="00360E20"/>
    <w:rsid w:val="00361058"/>
    <w:rsid w:val="00361AB4"/>
    <w:rsid w:val="0036274C"/>
    <w:rsid w:val="0036406C"/>
    <w:rsid w:val="00365BA2"/>
    <w:rsid w:val="0036638F"/>
    <w:rsid w:val="003702E2"/>
    <w:rsid w:val="00370499"/>
    <w:rsid w:val="003704C5"/>
    <w:rsid w:val="003738CB"/>
    <w:rsid w:val="00374FC1"/>
    <w:rsid w:val="00376578"/>
    <w:rsid w:val="00380B1B"/>
    <w:rsid w:val="00380EE7"/>
    <w:rsid w:val="00381B2E"/>
    <w:rsid w:val="00383E9F"/>
    <w:rsid w:val="00384797"/>
    <w:rsid w:val="0038571E"/>
    <w:rsid w:val="0038781D"/>
    <w:rsid w:val="00390D7B"/>
    <w:rsid w:val="00392906"/>
    <w:rsid w:val="0039352F"/>
    <w:rsid w:val="0039515D"/>
    <w:rsid w:val="003971A8"/>
    <w:rsid w:val="00397EA2"/>
    <w:rsid w:val="003A0C14"/>
    <w:rsid w:val="003A190A"/>
    <w:rsid w:val="003A1AC9"/>
    <w:rsid w:val="003A3742"/>
    <w:rsid w:val="003A4C90"/>
    <w:rsid w:val="003A503B"/>
    <w:rsid w:val="003A6B02"/>
    <w:rsid w:val="003A72B4"/>
    <w:rsid w:val="003A7905"/>
    <w:rsid w:val="003B2F45"/>
    <w:rsid w:val="003B3863"/>
    <w:rsid w:val="003B45F9"/>
    <w:rsid w:val="003B6084"/>
    <w:rsid w:val="003C117E"/>
    <w:rsid w:val="003C333C"/>
    <w:rsid w:val="003C381C"/>
    <w:rsid w:val="003C4E3C"/>
    <w:rsid w:val="003C624C"/>
    <w:rsid w:val="003C6A1E"/>
    <w:rsid w:val="003C6AE8"/>
    <w:rsid w:val="003C7CC0"/>
    <w:rsid w:val="003D0014"/>
    <w:rsid w:val="003D04DA"/>
    <w:rsid w:val="003D152F"/>
    <w:rsid w:val="003D217F"/>
    <w:rsid w:val="003D350A"/>
    <w:rsid w:val="003D4180"/>
    <w:rsid w:val="003D425D"/>
    <w:rsid w:val="003D4AA9"/>
    <w:rsid w:val="003D5A8A"/>
    <w:rsid w:val="003D5EA5"/>
    <w:rsid w:val="003D63D1"/>
    <w:rsid w:val="003D71DB"/>
    <w:rsid w:val="003E01ED"/>
    <w:rsid w:val="003E10B1"/>
    <w:rsid w:val="003E1504"/>
    <w:rsid w:val="003E27CC"/>
    <w:rsid w:val="003E2A93"/>
    <w:rsid w:val="003E4434"/>
    <w:rsid w:val="003E5856"/>
    <w:rsid w:val="003E795C"/>
    <w:rsid w:val="003F178F"/>
    <w:rsid w:val="003F2EC1"/>
    <w:rsid w:val="003F4153"/>
    <w:rsid w:val="003F65C1"/>
    <w:rsid w:val="003F6F35"/>
    <w:rsid w:val="003F7133"/>
    <w:rsid w:val="003F7847"/>
    <w:rsid w:val="004003B5"/>
    <w:rsid w:val="00401180"/>
    <w:rsid w:val="004029E9"/>
    <w:rsid w:val="00402DAE"/>
    <w:rsid w:val="004037B3"/>
    <w:rsid w:val="0040395D"/>
    <w:rsid w:val="00405ED0"/>
    <w:rsid w:val="00406D95"/>
    <w:rsid w:val="0040705F"/>
    <w:rsid w:val="0041060D"/>
    <w:rsid w:val="00410936"/>
    <w:rsid w:val="004111A0"/>
    <w:rsid w:val="0041148C"/>
    <w:rsid w:val="004138C7"/>
    <w:rsid w:val="00413CB8"/>
    <w:rsid w:val="00413E07"/>
    <w:rsid w:val="00414735"/>
    <w:rsid w:val="0041520F"/>
    <w:rsid w:val="0041621A"/>
    <w:rsid w:val="00417440"/>
    <w:rsid w:val="00417600"/>
    <w:rsid w:val="00421389"/>
    <w:rsid w:val="00421AD5"/>
    <w:rsid w:val="00422BAF"/>
    <w:rsid w:val="00423033"/>
    <w:rsid w:val="00424043"/>
    <w:rsid w:val="004250FB"/>
    <w:rsid w:val="0043137F"/>
    <w:rsid w:val="0043240F"/>
    <w:rsid w:val="0043282D"/>
    <w:rsid w:val="00432CC1"/>
    <w:rsid w:val="00433165"/>
    <w:rsid w:val="004336CC"/>
    <w:rsid w:val="004337FB"/>
    <w:rsid w:val="00433BBF"/>
    <w:rsid w:val="00436581"/>
    <w:rsid w:val="00437605"/>
    <w:rsid w:val="00442900"/>
    <w:rsid w:val="00443676"/>
    <w:rsid w:val="00444235"/>
    <w:rsid w:val="00444FF6"/>
    <w:rsid w:val="00445C8D"/>
    <w:rsid w:val="004464BA"/>
    <w:rsid w:val="00447AFC"/>
    <w:rsid w:val="00447D2F"/>
    <w:rsid w:val="0045016C"/>
    <w:rsid w:val="004502F2"/>
    <w:rsid w:val="00450B80"/>
    <w:rsid w:val="004515CA"/>
    <w:rsid w:val="004531DC"/>
    <w:rsid w:val="00454318"/>
    <w:rsid w:val="00454A0A"/>
    <w:rsid w:val="00455438"/>
    <w:rsid w:val="0045559C"/>
    <w:rsid w:val="00455848"/>
    <w:rsid w:val="00456527"/>
    <w:rsid w:val="00456BF7"/>
    <w:rsid w:val="0045762B"/>
    <w:rsid w:val="00460193"/>
    <w:rsid w:val="0046067A"/>
    <w:rsid w:val="00461848"/>
    <w:rsid w:val="00461BFF"/>
    <w:rsid w:val="004623A9"/>
    <w:rsid w:val="004629A7"/>
    <w:rsid w:val="00463B7C"/>
    <w:rsid w:val="00464735"/>
    <w:rsid w:val="004668C4"/>
    <w:rsid w:val="004701EC"/>
    <w:rsid w:val="004708AC"/>
    <w:rsid w:val="00474A07"/>
    <w:rsid w:val="00475E67"/>
    <w:rsid w:val="0048065A"/>
    <w:rsid w:val="004808A5"/>
    <w:rsid w:val="0048177A"/>
    <w:rsid w:val="00481D22"/>
    <w:rsid w:val="00482B2B"/>
    <w:rsid w:val="00483FB4"/>
    <w:rsid w:val="004841CD"/>
    <w:rsid w:val="00484BF2"/>
    <w:rsid w:val="00485408"/>
    <w:rsid w:val="00485795"/>
    <w:rsid w:val="00485D54"/>
    <w:rsid w:val="004869D1"/>
    <w:rsid w:val="00486B30"/>
    <w:rsid w:val="00487BCC"/>
    <w:rsid w:val="00490300"/>
    <w:rsid w:val="004903E6"/>
    <w:rsid w:val="0049045A"/>
    <w:rsid w:val="00491540"/>
    <w:rsid w:val="00491D1E"/>
    <w:rsid w:val="00496A17"/>
    <w:rsid w:val="0049703F"/>
    <w:rsid w:val="004A0295"/>
    <w:rsid w:val="004A0EF7"/>
    <w:rsid w:val="004A13C7"/>
    <w:rsid w:val="004A3F7C"/>
    <w:rsid w:val="004A4A20"/>
    <w:rsid w:val="004A5DB9"/>
    <w:rsid w:val="004A5FE3"/>
    <w:rsid w:val="004A629E"/>
    <w:rsid w:val="004A6936"/>
    <w:rsid w:val="004A6F55"/>
    <w:rsid w:val="004B0143"/>
    <w:rsid w:val="004B034E"/>
    <w:rsid w:val="004B09D0"/>
    <w:rsid w:val="004B14AD"/>
    <w:rsid w:val="004B2751"/>
    <w:rsid w:val="004B29AD"/>
    <w:rsid w:val="004B3924"/>
    <w:rsid w:val="004B640D"/>
    <w:rsid w:val="004B6449"/>
    <w:rsid w:val="004B76EC"/>
    <w:rsid w:val="004B7C9B"/>
    <w:rsid w:val="004C1004"/>
    <w:rsid w:val="004C19F5"/>
    <w:rsid w:val="004C2A8F"/>
    <w:rsid w:val="004C2E65"/>
    <w:rsid w:val="004C38D6"/>
    <w:rsid w:val="004C3D0A"/>
    <w:rsid w:val="004D066E"/>
    <w:rsid w:val="004D0AD5"/>
    <w:rsid w:val="004D11B5"/>
    <w:rsid w:val="004D156C"/>
    <w:rsid w:val="004D2DF3"/>
    <w:rsid w:val="004D3C36"/>
    <w:rsid w:val="004D51EA"/>
    <w:rsid w:val="004D53F7"/>
    <w:rsid w:val="004D5660"/>
    <w:rsid w:val="004D5745"/>
    <w:rsid w:val="004D5CF4"/>
    <w:rsid w:val="004D62EA"/>
    <w:rsid w:val="004D7C00"/>
    <w:rsid w:val="004E08CA"/>
    <w:rsid w:val="004E09A6"/>
    <w:rsid w:val="004E1219"/>
    <w:rsid w:val="004E2432"/>
    <w:rsid w:val="004E24D1"/>
    <w:rsid w:val="004E3CA3"/>
    <w:rsid w:val="004E4BC0"/>
    <w:rsid w:val="004E4FDF"/>
    <w:rsid w:val="004E5BF2"/>
    <w:rsid w:val="004E5C30"/>
    <w:rsid w:val="004E6589"/>
    <w:rsid w:val="004E69AA"/>
    <w:rsid w:val="004E6ACD"/>
    <w:rsid w:val="004E76F3"/>
    <w:rsid w:val="004F013B"/>
    <w:rsid w:val="004F01A5"/>
    <w:rsid w:val="004F06E8"/>
    <w:rsid w:val="004F09E3"/>
    <w:rsid w:val="004F0A60"/>
    <w:rsid w:val="004F39EC"/>
    <w:rsid w:val="004F4A4B"/>
    <w:rsid w:val="005003AD"/>
    <w:rsid w:val="005017F5"/>
    <w:rsid w:val="0050260A"/>
    <w:rsid w:val="005027E5"/>
    <w:rsid w:val="0050305C"/>
    <w:rsid w:val="00503AB4"/>
    <w:rsid w:val="00504A66"/>
    <w:rsid w:val="0050564E"/>
    <w:rsid w:val="00505E7A"/>
    <w:rsid w:val="005103F7"/>
    <w:rsid w:val="00510413"/>
    <w:rsid w:val="005108B7"/>
    <w:rsid w:val="00510CE6"/>
    <w:rsid w:val="005128EC"/>
    <w:rsid w:val="0051357D"/>
    <w:rsid w:val="0051682C"/>
    <w:rsid w:val="00516A27"/>
    <w:rsid w:val="00517D91"/>
    <w:rsid w:val="00517E7F"/>
    <w:rsid w:val="00520489"/>
    <w:rsid w:val="005215B8"/>
    <w:rsid w:val="00521B4F"/>
    <w:rsid w:val="00522154"/>
    <w:rsid w:val="00522D53"/>
    <w:rsid w:val="0052448B"/>
    <w:rsid w:val="00525510"/>
    <w:rsid w:val="005255F4"/>
    <w:rsid w:val="005264E6"/>
    <w:rsid w:val="00526DC1"/>
    <w:rsid w:val="00527C16"/>
    <w:rsid w:val="00527F6E"/>
    <w:rsid w:val="00531041"/>
    <w:rsid w:val="005311E3"/>
    <w:rsid w:val="005336DA"/>
    <w:rsid w:val="00535612"/>
    <w:rsid w:val="005357FC"/>
    <w:rsid w:val="00535D78"/>
    <w:rsid w:val="005367B3"/>
    <w:rsid w:val="005369C4"/>
    <w:rsid w:val="00536C40"/>
    <w:rsid w:val="00537D4F"/>
    <w:rsid w:val="00540ECA"/>
    <w:rsid w:val="0054175E"/>
    <w:rsid w:val="00542022"/>
    <w:rsid w:val="00542D75"/>
    <w:rsid w:val="00543A78"/>
    <w:rsid w:val="00544777"/>
    <w:rsid w:val="00544AA5"/>
    <w:rsid w:val="0054503E"/>
    <w:rsid w:val="0054513E"/>
    <w:rsid w:val="0054576E"/>
    <w:rsid w:val="00545DAF"/>
    <w:rsid w:val="005462F1"/>
    <w:rsid w:val="0054729B"/>
    <w:rsid w:val="00551D80"/>
    <w:rsid w:val="00552826"/>
    <w:rsid w:val="00552B64"/>
    <w:rsid w:val="005532B3"/>
    <w:rsid w:val="00553DC1"/>
    <w:rsid w:val="00555030"/>
    <w:rsid w:val="00555A4B"/>
    <w:rsid w:val="00555E11"/>
    <w:rsid w:val="00557213"/>
    <w:rsid w:val="00560BE8"/>
    <w:rsid w:val="0056101D"/>
    <w:rsid w:val="00562001"/>
    <w:rsid w:val="0056246E"/>
    <w:rsid w:val="00562DDE"/>
    <w:rsid w:val="00563A3E"/>
    <w:rsid w:val="0056494F"/>
    <w:rsid w:val="005650C8"/>
    <w:rsid w:val="00565195"/>
    <w:rsid w:val="00565503"/>
    <w:rsid w:val="005711DC"/>
    <w:rsid w:val="0057176D"/>
    <w:rsid w:val="00573A7F"/>
    <w:rsid w:val="00574AB2"/>
    <w:rsid w:val="00574BB4"/>
    <w:rsid w:val="00575361"/>
    <w:rsid w:val="00576AB8"/>
    <w:rsid w:val="00577A22"/>
    <w:rsid w:val="00577E94"/>
    <w:rsid w:val="00581DE1"/>
    <w:rsid w:val="005830D7"/>
    <w:rsid w:val="00583D8F"/>
    <w:rsid w:val="00590D3D"/>
    <w:rsid w:val="00590EBB"/>
    <w:rsid w:val="00592EAD"/>
    <w:rsid w:val="00593224"/>
    <w:rsid w:val="005941F2"/>
    <w:rsid w:val="00595540"/>
    <w:rsid w:val="005956FF"/>
    <w:rsid w:val="00595B81"/>
    <w:rsid w:val="00597044"/>
    <w:rsid w:val="0059723C"/>
    <w:rsid w:val="005A03A3"/>
    <w:rsid w:val="005A1DE8"/>
    <w:rsid w:val="005A1ED1"/>
    <w:rsid w:val="005A39F1"/>
    <w:rsid w:val="005A4D85"/>
    <w:rsid w:val="005A56AB"/>
    <w:rsid w:val="005A66C2"/>
    <w:rsid w:val="005A694D"/>
    <w:rsid w:val="005A72CD"/>
    <w:rsid w:val="005A75F0"/>
    <w:rsid w:val="005B06CB"/>
    <w:rsid w:val="005B07D1"/>
    <w:rsid w:val="005B2289"/>
    <w:rsid w:val="005B2518"/>
    <w:rsid w:val="005B2780"/>
    <w:rsid w:val="005B3473"/>
    <w:rsid w:val="005B3D72"/>
    <w:rsid w:val="005B54E4"/>
    <w:rsid w:val="005B5AB8"/>
    <w:rsid w:val="005B7AD7"/>
    <w:rsid w:val="005B7E89"/>
    <w:rsid w:val="005C120D"/>
    <w:rsid w:val="005C127E"/>
    <w:rsid w:val="005C153C"/>
    <w:rsid w:val="005C25C3"/>
    <w:rsid w:val="005C3176"/>
    <w:rsid w:val="005C38EE"/>
    <w:rsid w:val="005C570D"/>
    <w:rsid w:val="005C6313"/>
    <w:rsid w:val="005C6A45"/>
    <w:rsid w:val="005C6CD7"/>
    <w:rsid w:val="005C76C7"/>
    <w:rsid w:val="005D063C"/>
    <w:rsid w:val="005D0F7D"/>
    <w:rsid w:val="005D10C4"/>
    <w:rsid w:val="005D1468"/>
    <w:rsid w:val="005D246B"/>
    <w:rsid w:val="005D2CD8"/>
    <w:rsid w:val="005D389F"/>
    <w:rsid w:val="005D5017"/>
    <w:rsid w:val="005D53DF"/>
    <w:rsid w:val="005D66C5"/>
    <w:rsid w:val="005D7213"/>
    <w:rsid w:val="005D7249"/>
    <w:rsid w:val="005D77E8"/>
    <w:rsid w:val="005D7BD5"/>
    <w:rsid w:val="005D7BEC"/>
    <w:rsid w:val="005E0BDB"/>
    <w:rsid w:val="005E202C"/>
    <w:rsid w:val="005E2E99"/>
    <w:rsid w:val="005E30FB"/>
    <w:rsid w:val="005E4C7B"/>
    <w:rsid w:val="005E58F1"/>
    <w:rsid w:val="005E6B5A"/>
    <w:rsid w:val="005E7D39"/>
    <w:rsid w:val="005F2022"/>
    <w:rsid w:val="005F4C27"/>
    <w:rsid w:val="005F5128"/>
    <w:rsid w:val="005F5563"/>
    <w:rsid w:val="005F58D6"/>
    <w:rsid w:val="005F6568"/>
    <w:rsid w:val="005F6C83"/>
    <w:rsid w:val="005F6F6C"/>
    <w:rsid w:val="005F72F0"/>
    <w:rsid w:val="005F757A"/>
    <w:rsid w:val="00600AFE"/>
    <w:rsid w:val="006018F8"/>
    <w:rsid w:val="00601A31"/>
    <w:rsid w:val="00601B15"/>
    <w:rsid w:val="00605A45"/>
    <w:rsid w:val="00605CD5"/>
    <w:rsid w:val="006060D8"/>
    <w:rsid w:val="006073E8"/>
    <w:rsid w:val="006108DD"/>
    <w:rsid w:val="006116F3"/>
    <w:rsid w:val="00613424"/>
    <w:rsid w:val="00615413"/>
    <w:rsid w:val="00615621"/>
    <w:rsid w:val="00615671"/>
    <w:rsid w:val="00615F33"/>
    <w:rsid w:val="006163BF"/>
    <w:rsid w:val="0061778C"/>
    <w:rsid w:val="00620B9D"/>
    <w:rsid w:val="00620DFD"/>
    <w:rsid w:val="006214D3"/>
    <w:rsid w:val="0062278A"/>
    <w:rsid w:val="00622E56"/>
    <w:rsid w:val="0062350F"/>
    <w:rsid w:val="0062437B"/>
    <w:rsid w:val="00625AA5"/>
    <w:rsid w:val="006261EC"/>
    <w:rsid w:val="00627FBD"/>
    <w:rsid w:val="006303A3"/>
    <w:rsid w:val="00631316"/>
    <w:rsid w:val="00631A10"/>
    <w:rsid w:val="00631FB4"/>
    <w:rsid w:val="00632CC6"/>
    <w:rsid w:val="006342CD"/>
    <w:rsid w:val="00635FEB"/>
    <w:rsid w:val="00636A42"/>
    <w:rsid w:val="0064068A"/>
    <w:rsid w:val="006432E3"/>
    <w:rsid w:val="00643FF4"/>
    <w:rsid w:val="00644FC0"/>
    <w:rsid w:val="00645CAA"/>
    <w:rsid w:val="00646435"/>
    <w:rsid w:val="00647652"/>
    <w:rsid w:val="00650674"/>
    <w:rsid w:val="00650839"/>
    <w:rsid w:val="006509CC"/>
    <w:rsid w:val="00651286"/>
    <w:rsid w:val="0065170A"/>
    <w:rsid w:val="006517E7"/>
    <w:rsid w:val="006537A1"/>
    <w:rsid w:val="00654F58"/>
    <w:rsid w:val="00655595"/>
    <w:rsid w:val="0065628A"/>
    <w:rsid w:val="0065644D"/>
    <w:rsid w:val="00657EB4"/>
    <w:rsid w:val="006610FC"/>
    <w:rsid w:val="006632F8"/>
    <w:rsid w:val="0066387D"/>
    <w:rsid w:val="00663D9F"/>
    <w:rsid w:val="0066407A"/>
    <w:rsid w:val="006649B7"/>
    <w:rsid w:val="0066788F"/>
    <w:rsid w:val="00670EC5"/>
    <w:rsid w:val="00671076"/>
    <w:rsid w:val="00671C5E"/>
    <w:rsid w:val="006740D1"/>
    <w:rsid w:val="0067477D"/>
    <w:rsid w:val="0067779B"/>
    <w:rsid w:val="00677CA0"/>
    <w:rsid w:val="0068148E"/>
    <w:rsid w:val="00681B0C"/>
    <w:rsid w:val="00683F80"/>
    <w:rsid w:val="0068509F"/>
    <w:rsid w:val="00686271"/>
    <w:rsid w:val="0068737D"/>
    <w:rsid w:val="006876C2"/>
    <w:rsid w:val="00687F67"/>
    <w:rsid w:val="00690626"/>
    <w:rsid w:val="00692AFC"/>
    <w:rsid w:val="00692B0D"/>
    <w:rsid w:val="00693D08"/>
    <w:rsid w:val="0069609A"/>
    <w:rsid w:val="006960BC"/>
    <w:rsid w:val="00696D27"/>
    <w:rsid w:val="006A0285"/>
    <w:rsid w:val="006A11D9"/>
    <w:rsid w:val="006A2713"/>
    <w:rsid w:val="006A3074"/>
    <w:rsid w:val="006A3C1D"/>
    <w:rsid w:val="006A4368"/>
    <w:rsid w:val="006A62BE"/>
    <w:rsid w:val="006A73D3"/>
    <w:rsid w:val="006A7FF3"/>
    <w:rsid w:val="006B24DC"/>
    <w:rsid w:val="006B384C"/>
    <w:rsid w:val="006B4E19"/>
    <w:rsid w:val="006B5851"/>
    <w:rsid w:val="006B5C5D"/>
    <w:rsid w:val="006B615E"/>
    <w:rsid w:val="006C11A2"/>
    <w:rsid w:val="006C126E"/>
    <w:rsid w:val="006C1690"/>
    <w:rsid w:val="006C1BA6"/>
    <w:rsid w:val="006C1BF6"/>
    <w:rsid w:val="006C23C1"/>
    <w:rsid w:val="006C520B"/>
    <w:rsid w:val="006C5AF9"/>
    <w:rsid w:val="006C5CDA"/>
    <w:rsid w:val="006C6CCF"/>
    <w:rsid w:val="006D150F"/>
    <w:rsid w:val="006D1598"/>
    <w:rsid w:val="006D1D92"/>
    <w:rsid w:val="006D5665"/>
    <w:rsid w:val="006E0988"/>
    <w:rsid w:val="006E0E1D"/>
    <w:rsid w:val="006E1C3C"/>
    <w:rsid w:val="006E1CAC"/>
    <w:rsid w:val="006E6AC7"/>
    <w:rsid w:val="006F0737"/>
    <w:rsid w:val="006F0E46"/>
    <w:rsid w:val="006F2651"/>
    <w:rsid w:val="006F27DC"/>
    <w:rsid w:val="006F2956"/>
    <w:rsid w:val="006F391A"/>
    <w:rsid w:val="006F72AC"/>
    <w:rsid w:val="006F746C"/>
    <w:rsid w:val="006F75C2"/>
    <w:rsid w:val="006F7856"/>
    <w:rsid w:val="0070056E"/>
    <w:rsid w:val="0070155D"/>
    <w:rsid w:val="007035EF"/>
    <w:rsid w:val="007042ED"/>
    <w:rsid w:val="00704ADB"/>
    <w:rsid w:val="007055B1"/>
    <w:rsid w:val="00706482"/>
    <w:rsid w:val="007079CB"/>
    <w:rsid w:val="00710F18"/>
    <w:rsid w:val="00712BDA"/>
    <w:rsid w:val="007137A0"/>
    <w:rsid w:val="0071387D"/>
    <w:rsid w:val="00713BA5"/>
    <w:rsid w:val="007141AE"/>
    <w:rsid w:val="00715046"/>
    <w:rsid w:val="0072073C"/>
    <w:rsid w:val="007219C2"/>
    <w:rsid w:val="00721FF8"/>
    <w:rsid w:val="00724B1F"/>
    <w:rsid w:val="0072565F"/>
    <w:rsid w:val="00726045"/>
    <w:rsid w:val="007265F7"/>
    <w:rsid w:val="00727C68"/>
    <w:rsid w:val="007324AF"/>
    <w:rsid w:val="00732628"/>
    <w:rsid w:val="00732EC7"/>
    <w:rsid w:val="00732ED3"/>
    <w:rsid w:val="0073365C"/>
    <w:rsid w:val="00734B62"/>
    <w:rsid w:val="00737A9C"/>
    <w:rsid w:val="00743060"/>
    <w:rsid w:val="00745397"/>
    <w:rsid w:val="00746702"/>
    <w:rsid w:val="00747539"/>
    <w:rsid w:val="00750487"/>
    <w:rsid w:val="00750C73"/>
    <w:rsid w:val="00750F27"/>
    <w:rsid w:val="00751570"/>
    <w:rsid w:val="0075183F"/>
    <w:rsid w:val="00751F5B"/>
    <w:rsid w:val="0075206D"/>
    <w:rsid w:val="0075256B"/>
    <w:rsid w:val="00754C7C"/>
    <w:rsid w:val="007550D2"/>
    <w:rsid w:val="007552A7"/>
    <w:rsid w:val="0075698B"/>
    <w:rsid w:val="007571ED"/>
    <w:rsid w:val="00762B2D"/>
    <w:rsid w:val="00762C72"/>
    <w:rsid w:val="00764665"/>
    <w:rsid w:val="00764A47"/>
    <w:rsid w:val="00765E61"/>
    <w:rsid w:val="007667F5"/>
    <w:rsid w:val="00766987"/>
    <w:rsid w:val="00770AE1"/>
    <w:rsid w:val="007714B4"/>
    <w:rsid w:val="007717FA"/>
    <w:rsid w:val="00771A3F"/>
    <w:rsid w:val="007750C0"/>
    <w:rsid w:val="00775BBA"/>
    <w:rsid w:val="00776323"/>
    <w:rsid w:val="00776581"/>
    <w:rsid w:val="00777C1C"/>
    <w:rsid w:val="00780293"/>
    <w:rsid w:val="0078197A"/>
    <w:rsid w:val="00781BF7"/>
    <w:rsid w:val="0078228C"/>
    <w:rsid w:val="00782559"/>
    <w:rsid w:val="0078295F"/>
    <w:rsid w:val="007830C6"/>
    <w:rsid w:val="00783A97"/>
    <w:rsid w:val="00783F61"/>
    <w:rsid w:val="00785894"/>
    <w:rsid w:val="00786816"/>
    <w:rsid w:val="007932CF"/>
    <w:rsid w:val="00794A36"/>
    <w:rsid w:val="00794B3C"/>
    <w:rsid w:val="007965D4"/>
    <w:rsid w:val="007A4269"/>
    <w:rsid w:val="007A4B57"/>
    <w:rsid w:val="007A6FA4"/>
    <w:rsid w:val="007A74F3"/>
    <w:rsid w:val="007B0273"/>
    <w:rsid w:val="007B3D7A"/>
    <w:rsid w:val="007B4077"/>
    <w:rsid w:val="007B5BAF"/>
    <w:rsid w:val="007B6091"/>
    <w:rsid w:val="007B65C4"/>
    <w:rsid w:val="007B7365"/>
    <w:rsid w:val="007B76AB"/>
    <w:rsid w:val="007B7C0C"/>
    <w:rsid w:val="007C059C"/>
    <w:rsid w:val="007C07E4"/>
    <w:rsid w:val="007C0C4F"/>
    <w:rsid w:val="007C0DF6"/>
    <w:rsid w:val="007C11A4"/>
    <w:rsid w:val="007C1BEC"/>
    <w:rsid w:val="007C5973"/>
    <w:rsid w:val="007C6100"/>
    <w:rsid w:val="007C668B"/>
    <w:rsid w:val="007C680E"/>
    <w:rsid w:val="007C7541"/>
    <w:rsid w:val="007C7E7E"/>
    <w:rsid w:val="007D058F"/>
    <w:rsid w:val="007D24D8"/>
    <w:rsid w:val="007D27AF"/>
    <w:rsid w:val="007D332F"/>
    <w:rsid w:val="007D3406"/>
    <w:rsid w:val="007D4A48"/>
    <w:rsid w:val="007D5B9B"/>
    <w:rsid w:val="007D6E6E"/>
    <w:rsid w:val="007D7381"/>
    <w:rsid w:val="007E0390"/>
    <w:rsid w:val="007E1196"/>
    <w:rsid w:val="007E208E"/>
    <w:rsid w:val="007E3C72"/>
    <w:rsid w:val="007E4389"/>
    <w:rsid w:val="007E687B"/>
    <w:rsid w:val="007E6EE3"/>
    <w:rsid w:val="007E7B06"/>
    <w:rsid w:val="007F07FE"/>
    <w:rsid w:val="007F0C61"/>
    <w:rsid w:val="007F14CE"/>
    <w:rsid w:val="007F176D"/>
    <w:rsid w:val="007F2361"/>
    <w:rsid w:val="007F3D56"/>
    <w:rsid w:val="007F58E7"/>
    <w:rsid w:val="007F5CD0"/>
    <w:rsid w:val="007F6055"/>
    <w:rsid w:val="007F6474"/>
    <w:rsid w:val="007F6C42"/>
    <w:rsid w:val="007F736C"/>
    <w:rsid w:val="00800A35"/>
    <w:rsid w:val="00801895"/>
    <w:rsid w:val="00801B56"/>
    <w:rsid w:val="008022F6"/>
    <w:rsid w:val="00803BF5"/>
    <w:rsid w:val="00804923"/>
    <w:rsid w:val="00806027"/>
    <w:rsid w:val="008060A5"/>
    <w:rsid w:val="008065C1"/>
    <w:rsid w:val="00811C7F"/>
    <w:rsid w:val="00812D31"/>
    <w:rsid w:val="00813208"/>
    <w:rsid w:val="008135A6"/>
    <w:rsid w:val="0081514B"/>
    <w:rsid w:val="00815303"/>
    <w:rsid w:val="00815582"/>
    <w:rsid w:val="00815B93"/>
    <w:rsid w:val="008170E8"/>
    <w:rsid w:val="008175D3"/>
    <w:rsid w:val="00817E44"/>
    <w:rsid w:val="00817F28"/>
    <w:rsid w:val="00822DD1"/>
    <w:rsid w:val="0082333A"/>
    <w:rsid w:val="008239DF"/>
    <w:rsid w:val="00823CF0"/>
    <w:rsid w:val="00823EA2"/>
    <w:rsid w:val="008249DD"/>
    <w:rsid w:val="00824C1F"/>
    <w:rsid w:val="008258FB"/>
    <w:rsid w:val="00827A13"/>
    <w:rsid w:val="008312ED"/>
    <w:rsid w:val="00832D39"/>
    <w:rsid w:val="008334CE"/>
    <w:rsid w:val="00833FAA"/>
    <w:rsid w:val="00834757"/>
    <w:rsid w:val="0083566A"/>
    <w:rsid w:val="008362CB"/>
    <w:rsid w:val="0083630F"/>
    <w:rsid w:val="00836654"/>
    <w:rsid w:val="00841733"/>
    <w:rsid w:val="008418F7"/>
    <w:rsid w:val="00842A74"/>
    <w:rsid w:val="00847483"/>
    <w:rsid w:val="0085050F"/>
    <w:rsid w:val="00851A78"/>
    <w:rsid w:val="008561E3"/>
    <w:rsid w:val="008575D0"/>
    <w:rsid w:val="00860349"/>
    <w:rsid w:val="00860A63"/>
    <w:rsid w:val="00860E8E"/>
    <w:rsid w:val="00864F25"/>
    <w:rsid w:val="00864F48"/>
    <w:rsid w:val="00864F8B"/>
    <w:rsid w:val="00870C2A"/>
    <w:rsid w:val="00870EDC"/>
    <w:rsid w:val="008715C0"/>
    <w:rsid w:val="00872134"/>
    <w:rsid w:val="00873623"/>
    <w:rsid w:val="00873D25"/>
    <w:rsid w:val="00874106"/>
    <w:rsid w:val="00874BB7"/>
    <w:rsid w:val="00874BBB"/>
    <w:rsid w:val="008757C8"/>
    <w:rsid w:val="00876B10"/>
    <w:rsid w:val="0087709D"/>
    <w:rsid w:val="0087728A"/>
    <w:rsid w:val="0087748D"/>
    <w:rsid w:val="00877691"/>
    <w:rsid w:val="008815AF"/>
    <w:rsid w:val="00882F6F"/>
    <w:rsid w:val="00882F70"/>
    <w:rsid w:val="008836A0"/>
    <w:rsid w:val="00883E16"/>
    <w:rsid w:val="00884632"/>
    <w:rsid w:val="0088521C"/>
    <w:rsid w:val="0088528E"/>
    <w:rsid w:val="00885830"/>
    <w:rsid w:val="00886124"/>
    <w:rsid w:val="008876A5"/>
    <w:rsid w:val="00890235"/>
    <w:rsid w:val="00890C6D"/>
    <w:rsid w:val="0089362D"/>
    <w:rsid w:val="00893AFF"/>
    <w:rsid w:val="00894072"/>
    <w:rsid w:val="008947CB"/>
    <w:rsid w:val="00895F82"/>
    <w:rsid w:val="008977D9"/>
    <w:rsid w:val="008A1215"/>
    <w:rsid w:val="008A1416"/>
    <w:rsid w:val="008A2030"/>
    <w:rsid w:val="008A232C"/>
    <w:rsid w:val="008A4495"/>
    <w:rsid w:val="008A4989"/>
    <w:rsid w:val="008A52CB"/>
    <w:rsid w:val="008A5DD9"/>
    <w:rsid w:val="008A62AB"/>
    <w:rsid w:val="008A6FE2"/>
    <w:rsid w:val="008B0FCA"/>
    <w:rsid w:val="008B10C1"/>
    <w:rsid w:val="008B27D3"/>
    <w:rsid w:val="008B2F01"/>
    <w:rsid w:val="008B373D"/>
    <w:rsid w:val="008B3EA4"/>
    <w:rsid w:val="008B5A8A"/>
    <w:rsid w:val="008B7927"/>
    <w:rsid w:val="008C0C05"/>
    <w:rsid w:val="008C237C"/>
    <w:rsid w:val="008C4912"/>
    <w:rsid w:val="008C632B"/>
    <w:rsid w:val="008C6DBD"/>
    <w:rsid w:val="008C73B4"/>
    <w:rsid w:val="008C778F"/>
    <w:rsid w:val="008D0314"/>
    <w:rsid w:val="008D0461"/>
    <w:rsid w:val="008D11A3"/>
    <w:rsid w:val="008D11B4"/>
    <w:rsid w:val="008D1300"/>
    <w:rsid w:val="008D1565"/>
    <w:rsid w:val="008D1882"/>
    <w:rsid w:val="008D1E56"/>
    <w:rsid w:val="008D2B0A"/>
    <w:rsid w:val="008D4A40"/>
    <w:rsid w:val="008D5F49"/>
    <w:rsid w:val="008D711A"/>
    <w:rsid w:val="008D7E26"/>
    <w:rsid w:val="008D7F77"/>
    <w:rsid w:val="008E0403"/>
    <w:rsid w:val="008E1330"/>
    <w:rsid w:val="008E1797"/>
    <w:rsid w:val="008E2A75"/>
    <w:rsid w:val="008E4CF8"/>
    <w:rsid w:val="008E5424"/>
    <w:rsid w:val="008E5AA4"/>
    <w:rsid w:val="008E5F45"/>
    <w:rsid w:val="008E6993"/>
    <w:rsid w:val="008E71FA"/>
    <w:rsid w:val="008E7716"/>
    <w:rsid w:val="008E773F"/>
    <w:rsid w:val="008E7E18"/>
    <w:rsid w:val="008F107C"/>
    <w:rsid w:val="008F17DC"/>
    <w:rsid w:val="008F1D0D"/>
    <w:rsid w:val="008F1F0B"/>
    <w:rsid w:val="008F3043"/>
    <w:rsid w:val="008F4BBA"/>
    <w:rsid w:val="008F52AB"/>
    <w:rsid w:val="008F5794"/>
    <w:rsid w:val="008F5D5B"/>
    <w:rsid w:val="008F74AC"/>
    <w:rsid w:val="009000F2"/>
    <w:rsid w:val="00901474"/>
    <w:rsid w:val="00905110"/>
    <w:rsid w:val="00905731"/>
    <w:rsid w:val="00905759"/>
    <w:rsid w:val="00905EFC"/>
    <w:rsid w:val="009070BD"/>
    <w:rsid w:val="009105F9"/>
    <w:rsid w:val="00911C22"/>
    <w:rsid w:val="00912EBB"/>
    <w:rsid w:val="0091384C"/>
    <w:rsid w:val="009147A3"/>
    <w:rsid w:val="009152CD"/>
    <w:rsid w:val="00915E26"/>
    <w:rsid w:val="009167AE"/>
    <w:rsid w:val="00917A71"/>
    <w:rsid w:val="009203A0"/>
    <w:rsid w:val="00921423"/>
    <w:rsid w:val="00921AC3"/>
    <w:rsid w:val="00924726"/>
    <w:rsid w:val="009256B7"/>
    <w:rsid w:val="009268A0"/>
    <w:rsid w:val="009300BD"/>
    <w:rsid w:val="00931F8B"/>
    <w:rsid w:val="00933D31"/>
    <w:rsid w:val="00934882"/>
    <w:rsid w:val="00935440"/>
    <w:rsid w:val="009361B4"/>
    <w:rsid w:val="00936D15"/>
    <w:rsid w:val="00940AA3"/>
    <w:rsid w:val="009441F1"/>
    <w:rsid w:val="00944255"/>
    <w:rsid w:val="009448D7"/>
    <w:rsid w:val="00944B6F"/>
    <w:rsid w:val="00944E83"/>
    <w:rsid w:val="00945002"/>
    <w:rsid w:val="009454B4"/>
    <w:rsid w:val="00945877"/>
    <w:rsid w:val="00945E95"/>
    <w:rsid w:val="00946805"/>
    <w:rsid w:val="009503D7"/>
    <w:rsid w:val="00953159"/>
    <w:rsid w:val="00954089"/>
    <w:rsid w:val="009549EE"/>
    <w:rsid w:val="0095510D"/>
    <w:rsid w:val="009558C9"/>
    <w:rsid w:val="00955DC4"/>
    <w:rsid w:val="00956473"/>
    <w:rsid w:val="00960F4E"/>
    <w:rsid w:val="00961537"/>
    <w:rsid w:val="00961B75"/>
    <w:rsid w:val="00962462"/>
    <w:rsid w:val="00963994"/>
    <w:rsid w:val="00963E3C"/>
    <w:rsid w:val="0096404E"/>
    <w:rsid w:val="00964BEA"/>
    <w:rsid w:val="009653AA"/>
    <w:rsid w:val="00966A84"/>
    <w:rsid w:val="00970C4A"/>
    <w:rsid w:val="00971629"/>
    <w:rsid w:val="009739DC"/>
    <w:rsid w:val="00974809"/>
    <w:rsid w:val="00974D41"/>
    <w:rsid w:val="00976F69"/>
    <w:rsid w:val="00977ED9"/>
    <w:rsid w:val="00980230"/>
    <w:rsid w:val="00980F5D"/>
    <w:rsid w:val="009821C5"/>
    <w:rsid w:val="00983BC3"/>
    <w:rsid w:val="00984BD9"/>
    <w:rsid w:val="009857F5"/>
    <w:rsid w:val="00986F0A"/>
    <w:rsid w:val="009870B6"/>
    <w:rsid w:val="009903DE"/>
    <w:rsid w:val="009933D3"/>
    <w:rsid w:val="00994810"/>
    <w:rsid w:val="009954ED"/>
    <w:rsid w:val="00995658"/>
    <w:rsid w:val="009958CD"/>
    <w:rsid w:val="009966A5"/>
    <w:rsid w:val="00996D03"/>
    <w:rsid w:val="00997133"/>
    <w:rsid w:val="00997172"/>
    <w:rsid w:val="009A02A8"/>
    <w:rsid w:val="009A302E"/>
    <w:rsid w:val="009A4E18"/>
    <w:rsid w:val="009A5845"/>
    <w:rsid w:val="009B0407"/>
    <w:rsid w:val="009B3605"/>
    <w:rsid w:val="009B37E4"/>
    <w:rsid w:val="009B3E51"/>
    <w:rsid w:val="009B522F"/>
    <w:rsid w:val="009B5D9F"/>
    <w:rsid w:val="009C0DFC"/>
    <w:rsid w:val="009C1FA8"/>
    <w:rsid w:val="009C463D"/>
    <w:rsid w:val="009C59B4"/>
    <w:rsid w:val="009C6662"/>
    <w:rsid w:val="009C6C8C"/>
    <w:rsid w:val="009D0C5B"/>
    <w:rsid w:val="009D1747"/>
    <w:rsid w:val="009D2553"/>
    <w:rsid w:val="009D33C6"/>
    <w:rsid w:val="009D4721"/>
    <w:rsid w:val="009D6C88"/>
    <w:rsid w:val="009D7511"/>
    <w:rsid w:val="009E02B9"/>
    <w:rsid w:val="009E050B"/>
    <w:rsid w:val="009E17A4"/>
    <w:rsid w:val="009E1C29"/>
    <w:rsid w:val="009E2468"/>
    <w:rsid w:val="009E424A"/>
    <w:rsid w:val="009E480E"/>
    <w:rsid w:val="009E6C3A"/>
    <w:rsid w:val="009F0336"/>
    <w:rsid w:val="009F0C38"/>
    <w:rsid w:val="009F1A6F"/>
    <w:rsid w:val="009F3254"/>
    <w:rsid w:val="009F34BC"/>
    <w:rsid w:val="009F3C10"/>
    <w:rsid w:val="009F4335"/>
    <w:rsid w:val="009F568B"/>
    <w:rsid w:val="009F5A12"/>
    <w:rsid w:val="009F5E75"/>
    <w:rsid w:val="009F6B99"/>
    <w:rsid w:val="009F75A6"/>
    <w:rsid w:val="009F79BB"/>
    <w:rsid w:val="009F7A59"/>
    <w:rsid w:val="00A03B04"/>
    <w:rsid w:val="00A03B27"/>
    <w:rsid w:val="00A03D3F"/>
    <w:rsid w:val="00A04D0E"/>
    <w:rsid w:val="00A04F93"/>
    <w:rsid w:val="00A0726B"/>
    <w:rsid w:val="00A07BFD"/>
    <w:rsid w:val="00A11721"/>
    <w:rsid w:val="00A1239B"/>
    <w:rsid w:val="00A13ACC"/>
    <w:rsid w:val="00A13FDA"/>
    <w:rsid w:val="00A14383"/>
    <w:rsid w:val="00A1496F"/>
    <w:rsid w:val="00A14BCA"/>
    <w:rsid w:val="00A16FFE"/>
    <w:rsid w:val="00A203AB"/>
    <w:rsid w:val="00A20D30"/>
    <w:rsid w:val="00A21B44"/>
    <w:rsid w:val="00A22FF4"/>
    <w:rsid w:val="00A24F4E"/>
    <w:rsid w:val="00A251BD"/>
    <w:rsid w:val="00A2578A"/>
    <w:rsid w:val="00A262DD"/>
    <w:rsid w:val="00A26CE8"/>
    <w:rsid w:val="00A30BB8"/>
    <w:rsid w:val="00A319C8"/>
    <w:rsid w:val="00A32840"/>
    <w:rsid w:val="00A3346D"/>
    <w:rsid w:val="00A33948"/>
    <w:rsid w:val="00A340B9"/>
    <w:rsid w:val="00A343B7"/>
    <w:rsid w:val="00A34CBB"/>
    <w:rsid w:val="00A353C6"/>
    <w:rsid w:val="00A359E0"/>
    <w:rsid w:val="00A36999"/>
    <w:rsid w:val="00A36D01"/>
    <w:rsid w:val="00A36EE9"/>
    <w:rsid w:val="00A401F8"/>
    <w:rsid w:val="00A40234"/>
    <w:rsid w:val="00A4083F"/>
    <w:rsid w:val="00A41379"/>
    <w:rsid w:val="00A41926"/>
    <w:rsid w:val="00A42940"/>
    <w:rsid w:val="00A429F6"/>
    <w:rsid w:val="00A45127"/>
    <w:rsid w:val="00A454CE"/>
    <w:rsid w:val="00A46D49"/>
    <w:rsid w:val="00A50787"/>
    <w:rsid w:val="00A50A6D"/>
    <w:rsid w:val="00A50BAC"/>
    <w:rsid w:val="00A51B54"/>
    <w:rsid w:val="00A52506"/>
    <w:rsid w:val="00A535CC"/>
    <w:rsid w:val="00A54E47"/>
    <w:rsid w:val="00A554AF"/>
    <w:rsid w:val="00A55664"/>
    <w:rsid w:val="00A560D3"/>
    <w:rsid w:val="00A57254"/>
    <w:rsid w:val="00A57B0E"/>
    <w:rsid w:val="00A57D25"/>
    <w:rsid w:val="00A60DBF"/>
    <w:rsid w:val="00A61BCC"/>
    <w:rsid w:val="00A61DEA"/>
    <w:rsid w:val="00A626F3"/>
    <w:rsid w:val="00A641B1"/>
    <w:rsid w:val="00A64D80"/>
    <w:rsid w:val="00A64F6B"/>
    <w:rsid w:val="00A70AAD"/>
    <w:rsid w:val="00A70F3F"/>
    <w:rsid w:val="00A710E8"/>
    <w:rsid w:val="00A718C8"/>
    <w:rsid w:val="00A71A8F"/>
    <w:rsid w:val="00A71C3F"/>
    <w:rsid w:val="00A7488D"/>
    <w:rsid w:val="00A74AFF"/>
    <w:rsid w:val="00A752C2"/>
    <w:rsid w:val="00A75D58"/>
    <w:rsid w:val="00A803C6"/>
    <w:rsid w:val="00A80657"/>
    <w:rsid w:val="00A807E0"/>
    <w:rsid w:val="00A823F2"/>
    <w:rsid w:val="00A84805"/>
    <w:rsid w:val="00A85E7E"/>
    <w:rsid w:val="00A86F0B"/>
    <w:rsid w:val="00A875FF"/>
    <w:rsid w:val="00A90223"/>
    <w:rsid w:val="00A90964"/>
    <w:rsid w:val="00A9100D"/>
    <w:rsid w:val="00A92A28"/>
    <w:rsid w:val="00A92C27"/>
    <w:rsid w:val="00A943B9"/>
    <w:rsid w:val="00A96C91"/>
    <w:rsid w:val="00A974BC"/>
    <w:rsid w:val="00A97690"/>
    <w:rsid w:val="00A97FCE"/>
    <w:rsid w:val="00AA18AB"/>
    <w:rsid w:val="00AA2B38"/>
    <w:rsid w:val="00AA3A98"/>
    <w:rsid w:val="00AA4DF6"/>
    <w:rsid w:val="00AA71F0"/>
    <w:rsid w:val="00AA7B11"/>
    <w:rsid w:val="00AB0944"/>
    <w:rsid w:val="00AB227B"/>
    <w:rsid w:val="00AB4B40"/>
    <w:rsid w:val="00AB5CD6"/>
    <w:rsid w:val="00AB6C1E"/>
    <w:rsid w:val="00AB7321"/>
    <w:rsid w:val="00AB7C0B"/>
    <w:rsid w:val="00AC1F14"/>
    <w:rsid w:val="00AC4621"/>
    <w:rsid w:val="00AC6468"/>
    <w:rsid w:val="00AC7F52"/>
    <w:rsid w:val="00AD2B7A"/>
    <w:rsid w:val="00AD31F9"/>
    <w:rsid w:val="00AD3802"/>
    <w:rsid w:val="00AD3D96"/>
    <w:rsid w:val="00AD442D"/>
    <w:rsid w:val="00AE0321"/>
    <w:rsid w:val="00AE07FC"/>
    <w:rsid w:val="00AE0E30"/>
    <w:rsid w:val="00AE122B"/>
    <w:rsid w:val="00AE2528"/>
    <w:rsid w:val="00AE28B5"/>
    <w:rsid w:val="00AE28E1"/>
    <w:rsid w:val="00AE341B"/>
    <w:rsid w:val="00AE406F"/>
    <w:rsid w:val="00AE690A"/>
    <w:rsid w:val="00AE75E0"/>
    <w:rsid w:val="00AE7CD9"/>
    <w:rsid w:val="00AF068B"/>
    <w:rsid w:val="00AF0A9E"/>
    <w:rsid w:val="00AF1408"/>
    <w:rsid w:val="00AF2F99"/>
    <w:rsid w:val="00AF3137"/>
    <w:rsid w:val="00AF44A5"/>
    <w:rsid w:val="00AF4912"/>
    <w:rsid w:val="00AF5C03"/>
    <w:rsid w:val="00AF6097"/>
    <w:rsid w:val="00AF6524"/>
    <w:rsid w:val="00B0016F"/>
    <w:rsid w:val="00B00DC3"/>
    <w:rsid w:val="00B0207A"/>
    <w:rsid w:val="00B02D5B"/>
    <w:rsid w:val="00B03EB6"/>
    <w:rsid w:val="00B03ED3"/>
    <w:rsid w:val="00B054EE"/>
    <w:rsid w:val="00B05D7A"/>
    <w:rsid w:val="00B07AA9"/>
    <w:rsid w:val="00B104B0"/>
    <w:rsid w:val="00B1062F"/>
    <w:rsid w:val="00B10982"/>
    <w:rsid w:val="00B129B9"/>
    <w:rsid w:val="00B12AA3"/>
    <w:rsid w:val="00B14C45"/>
    <w:rsid w:val="00B15519"/>
    <w:rsid w:val="00B16052"/>
    <w:rsid w:val="00B16580"/>
    <w:rsid w:val="00B17830"/>
    <w:rsid w:val="00B210E2"/>
    <w:rsid w:val="00B21E68"/>
    <w:rsid w:val="00B22E2A"/>
    <w:rsid w:val="00B23EFC"/>
    <w:rsid w:val="00B23F40"/>
    <w:rsid w:val="00B23FC0"/>
    <w:rsid w:val="00B25092"/>
    <w:rsid w:val="00B27C79"/>
    <w:rsid w:val="00B27D87"/>
    <w:rsid w:val="00B30FD5"/>
    <w:rsid w:val="00B310F3"/>
    <w:rsid w:val="00B3127B"/>
    <w:rsid w:val="00B33471"/>
    <w:rsid w:val="00B33B5D"/>
    <w:rsid w:val="00B37076"/>
    <w:rsid w:val="00B3735B"/>
    <w:rsid w:val="00B3740C"/>
    <w:rsid w:val="00B402DD"/>
    <w:rsid w:val="00B40490"/>
    <w:rsid w:val="00B416A5"/>
    <w:rsid w:val="00B424EA"/>
    <w:rsid w:val="00B4327A"/>
    <w:rsid w:val="00B43E10"/>
    <w:rsid w:val="00B45801"/>
    <w:rsid w:val="00B45A4C"/>
    <w:rsid w:val="00B477ED"/>
    <w:rsid w:val="00B502AE"/>
    <w:rsid w:val="00B50834"/>
    <w:rsid w:val="00B529E5"/>
    <w:rsid w:val="00B52B9B"/>
    <w:rsid w:val="00B53772"/>
    <w:rsid w:val="00B542A3"/>
    <w:rsid w:val="00B549E6"/>
    <w:rsid w:val="00B55652"/>
    <w:rsid w:val="00B55CFF"/>
    <w:rsid w:val="00B5666E"/>
    <w:rsid w:val="00B60079"/>
    <w:rsid w:val="00B6243B"/>
    <w:rsid w:val="00B63AFF"/>
    <w:rsid w:val="00B63C10"/>
    <w:rsid w:val="00B63E12"/>
    <w:rsid w:val="00B63EBD"/>
    <w:rsid w:val="00B64917"/>
    <w:rsid w:val="00B6511D"/>
    <w:rsid w:val="00B66129"/>
    <w:rsid w:val="00B666FC"/>
    <w:rsid w:val="00B670E3"/>
    <w:rsid w:val="00B67277"/>
    <w:rsid w:val="00B7045D"/>
    <w:rsid w:val="00B71386"/>
    <w:rsid w:val="00B7217F"/>
    <w:rsid w:val="00B73BA6"/>
    <w:rsid w:val="00B74AD8"/>
    <w:rsid w:val="00B7770D"/>
    <w:rsid w:val="00B80870"/>
    <w:rsid w:val="00B80EC8"/>
    <w:rsid w:val="00B81778"/>
    <w:rsid w:val="00B860C8"/>
    <w:rsid w:val="00B862B5"/>
    <w:rsid w:val="00B8657A"/>
    <w:rsid w:val="00B86C8C"/>
    <w:rsid w:val="00B86FC2"/>
    <w:rsid w:val="00B872BA"/>
    <w:rsid w:val="00B87F82"/>
    <w:rsid w:val="00B91AAF"/>
    <w:rsid w:val="00B924AF"/>
    <w:rsid w:val="00B924F7"/>
    <w:rsid w:val="00B92B2E"/>
    <w:rsid w:val="00B93532"/>
    <w:rsid w:val="00B945F7"/>
    <w:rsid w:val="00B9641D"/>
    <w:rsid w:val="00B96D34"/>
    <w:rsid w:val="00B970C4"/>
    <w:rsid w:val="00B97FA2"/>
    <w:rsid w:val="00BA0CE4"/>
    <w:rsid w:val="00BA1B0D"/>
    <w:rsid w:val="00BA32D6"/>
    <w:rsid w:val="00BA43F6"/>
    <w:rsid w:val="00BA49CE"/>
    <w:rsid w:val="00BA4D0A"/>
    <w:rsid w:val="00BA515D"/>
    <w:rsid w:val="00BA557A"/>
    <w:rsid w:val="00BA65DD"/>
    <w:rsid w:val="00BA667D"/>
    <w:rsid w:val="00BA72EB"/>
    <w:rsid w:val="00BB13F7"/>
    <w:rsid w:val="00BB15DC"/>
    <w:rsid w:val="00BB1965"/>
    <w:rsid w:val="00BB2FEC"/>
    <w:rsid w:val="00BB506C"/>
    <w:rsid w:val="00BB5506"/>
    <w:rsid w:val="00BB5D81"/>
    <w:rsid w:val="00BC0359"/>
    <w:rsid w:val="00BC03F3"/>
    <w:rsid w:val="00BC041F"/>
    <w:rsid w:val="00BC04EF"/>
    <w:rsid w:val="00BC055C"/>
    <w:rsid w:val="00BC0DC8"/>
    <w:rsid w:val="00BC164D"/>
    <w:rsid w:val="00BC18DD"/>
    <w:rsid w:val="00BC2535"/>
    <w:rsid w:val="00BC2B02"/>
    <w:rsid w:val="00BC2DDF"/>
    <w:rsid w:val="00BC426A"/>
    <w:rsid w:val="00BC4A73"/>
    <w:rsid w:val="00BC4D0B"/>
    <w:rsid w:val="00BD01B1"/>
    <w:rsid w:val="00BD14D9"/>
    <w:rsid w:val="00BD1A9C"/>
    <w:rsid w:val="00BD1DC3"/>
    <w:rsid w:val="00BD2CD6"/>
    <w:rsid w:val="00BD2E4E"/>
    <w:rsid w:val="00BD3390"/>
    <w:rsid w:val="00BD4206"/>
    <w:rsid w:val="00BD4C50"/>
    <w:rsid w:val="00BD5B19"/>
    <w:rsid w:val="00BD6313"/>
    <w:rsid w:val="00BD6499"/>
    <w:rsid w:val="00BD6AAC"/>
    <w:rsid w:val="00BD77FB"/>
    <w:rsid w:val="00BE063A"/>
    <w:rsid w:val="00BE0A5C"/>
    <w:rsid w:val="00BE0BCD"/>
    <w:rsid w:val="00BE23CA"/>
    <w:rsid w:val="00BE4C19"/>
    <w:rsid w:val="00BE4D5C"/>
    <w:rsid w:val="00BE58E0"/>
    <w:rsid w:val="00BE5FD5"/>
    <w:rsid w:val="00BF2815"/>
    <w:rsid w:val="00BF4155"/>
    <w:rsid w:val="00BF5634"/>
    <w:rsid w:val="00BF5ADF"/>
    <w:rsid w:val="00BF772F"/>
    <w:rsid w:val="00C007C1"/>
    <w:rsid w:val="00C018D3"/>
    <w:rsid w:val="00C026F6"/>
    <w:rsid w:val="00C05D3A"/>
    <w:rsid w:val="00C06C5E"/>
    <w:rsid w:val="00C07D95"/>
    <w:rsid w:val="00C1020E"/>
    <w:rsid w:val="00C10C7B"/>
    <w:rsid w:val="00C11CEE"/>
    <w:rsid w:val="00C12CFE"/>
    <w:rsid w:val="00C13644"/>
    <w:rsid w:val="00C1747E"/>
    <w:rsid w:val="00C17A6E"/>
    <w:rsid w:val="00C20088"/>
    <w:rsid w:val="00C201C2"/>
    <w:rsid w:val="00C20217"/>
    <w:rsid w:val="00C20565"/>
    <w:rsid w:val="00C21286"/>
    <w:rsid w:val="00C21B5A"/>
    <w:rsid w:val="00C22AD5"/>
    <w:rsid w:val="00C23205"/>
    <w:rsid w:val="00C25370"/>
    <w:rsid w:val="00C25550"/>
    <w:rsid w:val="00C26855"/>
    <w:rsid w:val="00C31052"/>
    <w:rsid w:val="00C3128A"/>
    <w:rsid w:val="00C32C5C"/>
    <w:rsid w:val="00C35CDC"/>
    <w:rsid w:val="00C36F7A"/>
    <w:rsid w:val="00C37C57"/>
    <w:rsid w:val="00C403C3"/>
    <w:rsid w:val="00C405D6"/>
    <w:rsid w:val="00C40CD1"/>
    <w:rsid w:val="00C415E8"/>
    <w:rsid w:val="00C417D9"/>
    <w:rsid w:val="00C431B8"/>
    <w:rsid w:val="00C4654C"/>
    <w:rsid w:val="00C468FF"/>
    <w:rsid w:val="00C47F41"/>
    <w:rsid w:val="00C5038F"/>
    <w:rsid w:val="00C51103"/>
    <w:rsid w:val="00C53A46"/>
    <w:rsid w:val="00C54234"/>
    <w:rsid w:val="00C55011"/>
    <w:rsid w:val="00C55459"/>
    <w:rsid w:val="00C557F1"/>
    <w:rsid w:val="00C561D3"/>
    <w:rsid w:val="00C563EA"/>
    <w:rsid w:val="00C57F4E"/>
    <w:rsid w:val="00C611FF"/>
    <w:rsid w:val="00C614CC"/>
    <w:rsid w:val="00C61725"/>
    <w:rsid w:val="00C617E4"/>
    <w:rsid w:val="00C622D1"/>
    <w:rsid w:val="00C625BF"/>
    <w:rsid w:val="00C62707"/>
    <w:rsid w:val="00C6472F"/>
    <w:rsid w:val="00C65021"/>
    <w:rsid w:val="00C65783"/>
    <w:rsid w:val="00C6654C"/>
    <w:rsid w:val="00C669EE"/>
    <w:rsid w:val="00C7073C"/>
    <w:rsid w:val="00C71B2C"/>
    <w:rsid w:val="00C729F6"/>
    <w:rsid w:val="00C72A9F"/>
    <w:rsid w:val="00C762B3"/>
    <w:rsid w:val="00C772F0"/>
    <w:rsid w:val="00C778F1"/>
    <w:rsid w:val="00C811E5"/>
    <w:rsid w:val="00C81CA9"/>
    <w:rsid w:val="00C81E0B"/>
    <w:rsid w:val="00C84156"/>
    <w:rsid w:val="00C872AD"/>
    <w:rsid w:val="00C91419"/>
    <w:rsid w:val="00C914CC"/>
    <w:rsid w:val="00C92514"/>
    <w:rsid w:val="00C952FA"/>
    <w:rsid w:val="00C96CFF"/>
    <w:rsid w:val="00CA0886"/>
    <w:rsid w:val="00CA0E21"/>
    <w:rsid w:val="00CA10F6"/>
    <w:rsid w:val="00CA291B"/>
    <w:rsid w:val="00CA3901"/>
    <w:rsid w:val="00CA749D"/>
    <w:rsid w:val="00CB0AF1"/>
    <w:rsid w:val="00CB159F"/>
    <w:rsid w:val="00CB1AE0"/>
    <w:rsid w:val="00CB1CFB"/>
    <w:rsid w:val="00CB1E44"/>
    <w:rsid w:val="00CB2DC7"/>
    <w:rsid w:val="00CB2F30"/>
    <w:rsid w:val="00CB5129"/>
    <w:rsid w:val="00CB5D90"/>
    <w:rsid w:val="00CB5EF9"/>
    <w:rsid w:val="00CB5F34"/>
    <w:rsid w:val="00CB7479"/>
    <w:rsid w:val="00CB775B"/>
    <w:rsid w:val="00CC083F"/>
    <w:rsid w:val="00CC0DF2"/>
    <w:rsid w:val="00CC0DF8"/>
    <w:rsid w:val="00CC1089"/>
    <w:rsid w:val="00CC2BA9"/>
    <w:rsid w:val="00CC5007"/>
    <w:rsid w:val="00CC5EA1"/>
    <w:rsid w:val="00CC5FF2"/>
    <w:rsid w:val="00CC768E"/>
    <w:rsid w:val="00CC771B"/>
    <w:rsid w:val="00CC7D96"/>
    <w:rsid w:val="00CD05E3"/>
    <w:rsid w:val="00CD10DA"/>
    <w:rsid w:val="00CD2FD2"/>
    <w:rsid w:val="00CD50C4"/>
    <w:rsid w:val="00CD5F57"/>
    <w:rsid w:val="00CD61C5"/>
    <w:rsid w:val="00CE01AC"/>
    <w:rsid w:val="00CE0F8A"/>
    <w:rsid w:val="00CE1795"/>
    <w:rsid w:val="00CE1AEB"/>
    <w:rsid w:val="00CE1D67"/>
    <w:rsid w:val="00CE347B"/>
    <w:rsid w:val="00CE3A93"/>
    <w:rsid w:val="00CE4237"/>
    <w:rsid w:val="00CE4425"/>
    <w:rsid w:val="00CE5BEF"/>
    <w:rsid w:val="00CE641C"/>
    <w:rsid w:val="00CE6820"/>
    <w:rsid w:val="00CE6E38"/>
    <w:rsid w:val="00CF0D01"/>
    <w:rsid w:val="00CF0D0A"/>
    <w:rsid w:val="00CF180B"/>
    <w:rsid w:val="00CF50BD"/>
    <w:rsid w:val="00CF60B6"/>
    <w:rsid w:val="00CF6111"/>
    <w:rsid w:val="00D00F32"/>
    <w:rsid w:val="00D012FF"/>
    <w:rsid w:val="00D016AE"/>
    <w:rsid w:val="00D01D2B"/>
    <w:rsid w:val="00D029E8"/>
    <w:rsid w:val="00D038B5"/>
    <w:rsid w:val="00D03B44"/>
    <w:rsid w:val="00D043DA"/>
    <w:rsid w:val="00D0501C"/>
    <w:rsid w:val="00D07C04"/>
    <w:rsid w:val="00D10593"/>
    <w:rsid w:val="00D109C5"/>
    <w:rsid w:val="00D129FD"/>
    <w:rsid w:val="00D12B05"/>
    <w:rsid w:val="00D14060"/>
    <w:rsid w:val="00D166D1"/>
    <w:rsid w:val="00D17B2E"/>
    <w:rsid w:val="00D205A0"/>
    <w:rsid w:val="00D20704"/>
    <w:rsid w:val="00D20CCE"/>
    <w:rsid w:val="00D20E77"/>
    <w:rsid w:val="00D20F9A"/>
    <w:rsid w:val="00D219E7"/>
    <w:rsid w:val="00D22E56"/>
    <w:rsid w:val="00D23E05"/>
    <w:rsid w:val="00D24C9B"/>
    <w:rsid w:val="00D2602C"/>
    <w:rsid w:val="00D27EDF"/>
    <w:rsid w:val="00D33599"/>
    <w:rsid w:val="00D33633"/>
    <w:rsid w:val="00D33FEE"/>
    <w:rsid w:val="00D374CB"/>
    <w:rsid w:val="00D41021"/>
    <w:rsid w:val="00D41093"/>
    <w:rsid w:val="00D42602"/>
    <w:rsid w:val="00D42E53"/>
    <w:rsid w:val="00D433E1"/>
    <w:rsid w:val="00D4398D"/>
    <w:rsid w:val="00D45145"/>
    <w:rsid w:val="00D46523"/>
    <w:rsid w:val="00D46A4C"/>
    <w:rsid w:val="00D472FF"/>
    <w:rsid w:val="00D500B7"/>
    <w:rsid w:val="00D50910"/>
    <w:rsid w:val="00D515DB"/>
    <w:rsid w:val="00D52A53"/>
    <w:rsid w:val="00D536FA"/>
    <w:rsid w:val="00D5400A"/>
    <w:rsid w:val="00D55486"/>
    <w:rsid w:val="00D56EF1"/>
    <w:rsid w:val="00D57451"/>
    <w:rsid w:val="00D60918"/>
    <w:rsid w:val="00D61F6A"/>
    <w:rsid w:val="00D6434A"/>
    <w:rsid w:val="00D653B8"/>
    <w:rsid w:val="00D655DD"/>
    <w:rsid w:val="00D656E8"/>
    <w:rsid w:val="00D65DAA"/>
    <w:rsid w:val="00D66136"/>
    <w:rsid w:val="00D667C7"/>
    <w:rsid w:val="00D678A4"/>
    <w:rsid w:val="00D70255"/>
    <w:rsid w:val="00D71114"/>
    <w:rsid w:val="00D71491"/>
    <w:rsid w:val="00D7185C"/>
    <w:rsid w:val="00D729B6"/>
    <w:rsid w:val="00D73F39"/>
    <w:rsid w:val="00D74483"/>
    <w:rsid w:val="00D75F24"/>
    <w:rsid w:val="00D76095"/>
    <w:rsid w:val="00D76979"/>
    <w:rsid w:val="00D77033"/>
    <w:rsid w:val="00D7763B"/>
    <w:rsid w:val="00D77C80"/>
    <w:rsid w:val="00D77F4C"/>
    <w:rsid w:val="00D80583"/>
    <w:rsid w:val="00D8073A"/>
    <w:rsid w:val="00D80FA3"/>
    <w:rsid w:val="00D813EE"/>
    <w:rsid w:val="00D83A1D"/>
    <w:rsid w:val="00D8524F"/>
    <w:rsid w:val="00D85784"/>
    <w:rsid w:val="00D85A68"/>
    <w:rsid w:val="00D866C5"/>
    <w:rsid w:val="00D9040F"/>
    <w:rsid w:val="00D921A6"/>
    <w:rsid w:val="00D92F0C"/>
    <w:rsid w:val="00D95A42"/>
    <w:rsid w:val="00D96AE1"/>
    <w:rsid w:val="00D978B5"/>
    <w:rsid w:val="00DA0941"/>
    <w:rsid w:val="00DA1F61"/>
    <w:rsid w:val="00DA2542"/>
    <w:rsid w:val="00DA761B"/>
    <w:rsid w:val="00DB0283"/>
    <w:rsid w:val="00DB0A08"/>
    <w:rsid w:val="00DB22B0"/>
    <w:rsid w:val="00DB26C7"/>
    <w:rsid w:val="00DB2BD9"/>
    <w:rsid w:val="00DB4E49"/>
    <w:rsid w:val="00DC16F6"/>
    <w:rsid w:val="00DC2843"/>
    <w:rsid w:val="00DC29C8"/>
    <w:rsid w:val="00DC422E"/>
    <w:rsid w:val="00DC48C3"/>
    <w:rsid w:val="00DD3F86"/>
    <w:rsid w:val="00DD5DCE"/>
    <w:rsid w:val="00DD6886"/>
    <w:rsid w:val="00DD6986"/>
    <w:rsid w:val="00DD700E"/>
    <w:rsid w:val="00DE0811"/>
    <w:rsid w:val="00DE3151"/>
    <w:rsid w:val="00DE3FE3"/>
    <w:rsid w:val="00DE4809"/>
    <w:rsid w:val="00DE4AC8"/>
    <w:rsid w:val="00DE4E7F"/>
    <w:rsid w:val="00DE565A"/>
    <w:rsid w:val="00DE6CE4"/>
    <w:rsid w:val="00DE706D"/>
    <w:rsid w:val="00DE74C7"/>
    <w:rsid w:val="00DE766E"/>
    <w:rsid w:val="00DE7805"/>
    <w:rsid w:val="00DF02A5"/>
    <w:rsid w:val="00DF158C"/>
    <w:rsid w:val="00DF1E85"/>
    <w:rsid w:val="00DF4AEA"/>
    <w:rsid w:val="00DF59E4"/>
    <w:rsid w:val="00DF5B97"/>
    <w:rsid w:val="00DF5F4F"/>
    <w:rsid w:val="00DF75EE"/>
    <w:rsid w:val="00E002ED"/>
    <w:rsid w:val="00E018CF"/>
    <w:rsid w:val="00E019F1"/>
    <w:rsid w:val="00E032E8"/>
    <w:rsid w:val="00E06869"/>
    <w:rsid w:val="00E07BEC"/>
    <w:rsid w:val="00E07CE3"/>
    <w:rsid w:val="00E1367C"/>
    <w:rsid w:val="00E14CC1"/>
    <w:rsid w:val="00E1547C"/>
    <w:rsid w:val="00E1595D"/>
    <w:rsid w:val="00E15DBA"/>
    <w:rsid w:val="00E166A4"/>
    <w:rsid w:val="00E16FFE"/>
    <w:rsid w:val="00E203D8"/>
    <w:rsid w:val="00E21B06"/>
    <w:rsid w:val="00E21B33"/>
    <w:rsid w:val="00E234E5"/>
    <w:rsid w:val="00E239A8"/>
    <w:rsid w:val="00E23C4F"/>
    <w:rsid w:val="00E24F22"/>
    <w:rsid w:val="00E25666"/>
    <w:rsid w:val="00E257B9"/>
    <w:rsid w:val="00E3054B"/>
    <w:rsid w:val="00E32FFF"/>
    <w:rsid w:val="00E3358C"/>
    <w:rsid w:val="00E352B2"/>
    <w:rsid w:val="00E356B1"/>
    <w:rsid w:val="00E37E14"/>
    <w:rsid w:val="00E4034F"/>
    <w:rsid w:val="00E41039"/>
    <w:rsid w:val="00E41B4D"/>
    <w:rsid w:val="00E427DC"/>
    <w:rsid w:val="00E42F20"/>
    <w:rsid w:val="00E45516"/>
    <w:rsid w:val="00E45968"/>
    <w:rsid w:val="00E47B22"/>
    <w:rsid w:val="00E5212A"/>
    <w:rsid w:val="00E5318E"/>
    <w:rsid w:val="00E53B3A"/>
    <w:rsid w:val="00E53CCD"/>
    <w:rsid w:val="00E544CC"/>
    <w:rsid w:val="00E5512F"/>
    <w:rsid w:val="00E5566A"/>
    <w:rsid w:val="00E577A0"/>
    <w:rsid w:val="00E57C43"/>
    <w:rsid w:val="00E61033"/>
    <w:rsid w:val="00E61507"/>
    <w:rsid w:val="00E62C7D"/>
    <w:rsid w:val="00E6392B"/>
    <w:rsid w:val="00E7079E"/>
    <w:rsid w:val="00E7261C"/>
    <w:rsid w:val="00E72CDA"/>
    <w:rsid w:val="00E72DEC"/>
    <w:rsid w:val="00E73BA0"/>
    <w:rsid w:val="00E7416D"/>
    <w:rsid w:val="00E7537C"/>
    <w:rsid w:val="00E77C00"/>
    <w:rsid w:val="00E80875"/>
    <w:rsid w:val="00E8156F"/>
    <w:rsid w:val="00E83875"/>
    <w:rsid w:val="00E84A5D"/>
    <w:rsid w:val="00E857D1"/>
    <w:rsid w:val="00E86105"/>
    <w:rsid w:val="00E87EE0"/>
    <w:rsid w:val="00E909F3"/>
    <w:rsid w:val="00E90BE4"/>
    <w:rsid w:val="00E92879"/>
    <w:rsid w:val="00E93638"/>
    <w:rsid w:val="00E94396"/>
    <w:rsid w:val="00E969CE"/>
    <w:rsid w:val="00E970EF"/>
    <w:rsid w:val="00E976F8"/>
    <w:rsid w:val="00EA19F6"/>
    <w:rsid w:val="00EA2246"/>
    <w:rsid w:val="00EA235C"/>
    <w:rsid w:val="00EA268D"/>
    <w:rsid w:val="00EA41BC"/>
    <w:rsid w:val="00EA4347"/>
    <w:rsid w:val="00EA5A77"/>
    <w:rsid w:val="00EA6461"/>
    <w:rsid w:val="00EA6DEF"/>
    <w:rsid w:val="00EB00B9"/>
    <w:rsid w:val="00EB235C"/>
    <w:rsid w:val="00EB3695"/>
    <w:rsid w:val="00EB36AD"/>
    <w:rsid w:val="00EB3E70"/>
    <w:rsid w:val="00EC1265"/>
    <w:rsid w:val="00EC137A"/>
    <w:rsid w:val="00EC2298"/>
    <w:rsid w:val="00EC2C81"/>
    <w:rsid w:val="00EC36FC"/>
    <w:rsid w:val="00EC39BD"/>
    <w:rsid w:val="00EC4453"/>
    <w:rsid w:val="00EC49EF"/>
    <w:rsid w:val="00EC5472"/>
    <w:rsid w:val="00EC5904"/>
    <w:rsid w:val="00EC5F68"/>
    <w:rsid w:val="00EC7108"/>
    <w:rsid w:val="00ED430A"/>
    <w:rsid w:val="00ED44A9"/>
    <w:rsid w:val="00ED4CA1"/>
    <w:rsid w:val="00ED59DD"/>
    <w:rsid w:val="00ED69D5"/>
    <w:rsid w:val="00ED7198"/>
    <w:rsid w:val="00EE08DE"/>
    <w:rsid w:val="00EE1F75"/>
    <w:rsid w:val="00EE21B3"/>
    <w:rsid w:val="00EE38FB"/>
    <w:rsid w:val="00EE3C71"/>
    <w:rsid w:val="00EE4982"/>
    <w:rsid w:val="00EE6E3E"/>
    <w:rsid w:val="00EE7430"/>
    <w:rsid w:val="00EE79B8"/>
    <w:rsid w:val="00EF06C1"/>
    <w:rsid w:val="00EF1433"/>
    <w:rsid w:val="00EF2430"/>
    <w:rsid w:val="00EF2451"/>
    <w:rsid w:val="00EF3EAF"/>
    <w:rsid w:val="00EF58EC"/>
    <w:rsid w:val="00EF6187"/>
    <w:rsid w:val="00EF6495"/>
    <w:rsid w:val="00EF7091"/>
    <w:rsid w:val="00EF72B7"/>
    <w:rsid w:val="00EF76F3"/>
    <w:rsid w:val="00F00088"/>
    <w:rsid w:val="00F01720"/>
    <w:rsid w:val="00F02DE4"/>
    <w:rsid w:val="00F03302"/>
    <w:rsid w:val="00F03DA5"/>
    <w:rsid w:val="00F06028"/>
    <w:rsid w:val="00F06E0E"/>
    <w:rsid w:val="00F12BBF"/>
    <w:rsid w:val="00F12D16"/>
    <w:rsid w:val="00F12EE1"/>
    <w:rsid w:val="00F1301E"/>
    <w:rsid w:val="00F14449"/>
    <w:rsid w:val="00F15366"/>
    <w:rsid w:val="00F15456"/>
    <w:rsid w:val="00F1566E"/>
    <w:rsid w:val="00F16E32"/>
    <w:rsid w:val="00F17C67"/>
    <w:rsid w:val="00F206AA"/>
    <w:rsid w:val="00F21BEB"/>
    <w:rsid w:val="00F22DD5"/>
    <w:rsid w:val="00F2449E"/>
    <w:rsid w:val="00F26E27"/>
    <w:rsid w:val="00F26EC2"/>
    <w:rsid w:val="00F27008"/>
    <w:rsid w:val="00F2738B"/>
    <w:rsid w:val="00F30131"/>
    <w:rsid w:val="00F3148B"/>
    <w:rsid w:val="00F31B71"/>
    <w:rsid w:val="00F320F3"/>
    <w:rsid w:val="00F32A78"/>
    <w:rsid w:val="00F333F0"/>
    <w:rsid w:val="00F33C96"/>
    <w:rsid w:val="00F34672"/>
    <w:rsid w:val="00F362B9"/>
    <w:rsid w:val="00F40BE4"/>
    <w:rsid w:val="00F43FD8"/>
    <w:rsid w:val="00F45388"/>
    <w:rsid w:val="00F4595B"/>
    <w:rsid w:val="00F4613C"/>
    <w:rsid w:val="00F466B6"/>
    <w:rsid w:val="00F46B2B"/>
    <w:rsid w:val="00F46DFA"/>
    <w:rsid w:val="00F4722C"/>
    <w:rsid w:val="00F4740E"/>
    <w:rsid w:val="00F47E7E"/>
    <w:rsid w:val="00F52E2E"/>
    <w:rsid w:val="00F52E32"/>
    <w:rsid w:val="00F52EDC"/>
    <w:rsid w:val="00F53B88"/>
    <w:rsid w:val="00F53E9A"/>
    <w:rsid w:val="00F55F55"/>
    <w:rsid w:val="00F57D5D"/>
    <w:rsid w:val="00F60B5B"/>
    <w:rsid w:val="00F62552"/>
    <w:rsid w:val="00F63314"/>
    <w:rsid w:val="00F63D25"/>
    <w:rsid w:val="00F643CB"/>
    <w:rsid w:val="00F64CDB"/>
    <w:rsid w:val="00F64CF8"/>
    <w:rsid w:val="00F65972"/>
    <w:rsid w:val="00F66158"/>
    <w:rsid w:val="00F6777C"/>
    <w:rsid w:val="00F7229F"/>
    <w:rsid w:val="00F7241E"/>
    <w:rsid w:val="00F7300A"/>
    <w:rsid w:val="00F73F07"/>
    <w:rsid w:val="00F769A5"/>
    <w:rsid w:val="00F76B17"/>
    <w:rsid w:val="00F7716A"/>
    <w:rsid w:val="00F77258"/>
    <w:rsid w:val="00F778D6"/>
    <w:rsid w:val="00F77A80"/>
    <w:rsid w:val="00F80452"/>
    <w:rsid w:val="00F81121"/>
    <w:rsid w:val="00F81B17"/>
    <w:rsid w:val="00F824D6"/>
    <w:rsid w:val="00F83459"/>
    <w:rsid w:val="00F83B48"/>
    <w:rsid w:val="00F84360"/>
    <w:rsid w:val="00F84D23"/>
    <w:rsid w:val="00F85603"/>
    <w:rsid w:val="00F8610D"/>
    <w:rsid w:val="00F86281"/>
    <w:rsid w:val="00F87A8D"/>
    <w:rsid w:val="00F87AE2"/>
    <w:rsid w:val="00F9076F"/>
    <w:rsid w:val="00F90AE5"/>
    <w:rsid w:val="00F91057"/>
    <w:rsid w:val="00F91F02"/>
    <w:rsid w:val="00F92DC0"/>
    <w:rsid w:val="00F934B5"/>
    <w:rsid w:val="00F95952"/>
    <w:rsid w:val="00F95C58"/>
    <w:rsid w:val="00F9654F"/>
    <w:rsid w:val="00F9784C"/>
    <w:rsid w:val="00F97A73"/>
    <w:rsid w:val="00FA031A"/>
    <w:rsid w:val="00FA0E64"/>
    <w:rsid w:val="00FA0EE1"/>
    <w:rsid w:val="00FA13A1"/>
    <w:rsid w:val="00FA4106"/>
    <w:rsid w:val="00FA45C5"/>
    <w:rsid w:val="00FA5561"/>
    <w:rsid w:val="00FA5FD3"/>
    <w:rsid w:val="00FA61C7"/>
    <w:rsid w:val="00FB198D"/>
    <w:rsid w:val="00FB1E9C"/>
    <w:rsid w:val="00FB3F0E"/>
    <w:rsid w:val="00FB5E5B"/>
    <w:rsid w:val="00FB5FE2"/>
    <w:rsid w:val="00FB772D"/>
    <w:rsid w:val="00FC1670"/>
    <w:rsid w:val="00FC2403"/>
    <w:rsid w:val="00FC2678"/>
    <w:rsid w:val="00FC2A4B"/>
    <w:rsid w:val="00FC3DBE"/>
    <w:rsid w:val="00FD098D"/>
    <w:rsid w:val="00FD1C7B"/>
    <w:rsid w:val="00FD1D5A"/>
    <w:rsid w:val="00FD2D46"/>
    <w:rsid w:val="00FD3F0A"/>
    <w:rsid w:val="00FD45C1"/>
    <w:rsid w:val="00FD51DA"/>
    <w:rsid w:val="00FD52FF"/>
    <w:rsid w:val="00FD5982"/>
    <w:rsid w:val="00FD5ADA"/>
    <w:rsid w:val="00FD6EA2"/>
    <w:rsid w:val="00FE11BA"/>
    <w:rsid w:val="00FE3617"/>
    <w:rsid w:val="00FE4D6C"/>
    <w:rsid w:val="00FE5DD2"/>
    <w:rsid w:val="00FE6568"/>
    <w:rsid w:val="00FE6C6B"/>
    <w:rsid w:val="00FE6D85"/>
    <w:rsid w:val="00FE7AD7"/>
    <w:rsid w:val="00FE7E59"/>
    <w:rsid w:val="00FF06C3"/>
    <w:rsid w:val="00FF0EB7"/>
    <w:rsid w:val="00FF18D8"/>
    <w:rsid w:val="00FF23A4"/>
    <w:rsid w:val="00FF2AF2"/>
    <w:rsid w:val="00FF30E3"/>
    <w:rsid w:val="00FF34A1"/>
    <w:rsid w:val="00FF47FD"/>
    <w:rsid w:val="00FF4B9D"/>
    <w:rsid w:val="00FF4FD6"/>
    <w:rsid w:val="00FF5295"/>
    <w:rsid w:val="00FF575A"/>
    <w:rsid w:val="00FF5B69"/>
    <w:rsid w:val="00FF6169"/>
    <w:rsid w:val="00FF792A"/>
    <w:rsid w:val="00FF7BE0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CF27F"/>
  <w15:docId w15:val="{AB41667D-3A91-4EC4-A5C2-EB0DBFCA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Akapit z listą BS,Outlines a,b,c,List_Paragraph,Multilevel para_II,Akapit z lista BS,List Paragraph1,List Paragraph11"/>
    <w:basedOn w:val="Normal"/>
    <w:link w:val="ListparagrafCaracter"/>
    <w:uiPriority w:val="34"/>
    <w:qFormat/>
    <w:rsid w:val="007C07E4"/>
    <w:pPr>
      <w:ind w:left="720"/>
      <w:contextualSpacing/>
    </w:pPr>
  </w:style>
  <w:style w:type="table" w:styleId="Tabelgril">
    <w:name w:val="Table Grid"/>
    <w:basedOn w:val="TabelNormal"/>
    <w:rsid w:val="007C0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">
    <w:name w:val="caption"/>
    <w:aliases w:val=" Char Char Char"/>
    <w:basedOn w:val="Normal"/>
    <w:next w:val="Normal"/>
    <w:qFormat/>
    <w:rsid w:val="00B50834"/>
    <w:pPr>
      <w:jc w:val="both"/>
    </w:pPr>
    <w:rPr>
      <w:b/>
      <w:bCs/>
      <w:sz w:val="20"/>
      <w:szCs w:val="20"/>
      <w:lang w:val="en-GB" w:eastAsia="ro-RO"/>
    </w:rPr>
  </w:style>
  <w:style w:type="character" w:customStyle="1" w:styleId="ListparagrafCaracter">
    <w:name w:val="Listă paragraf Caracter"/>
    <w:aliases w:val="Normal bullet 2 Caracter,Akapit z listą BS Caracter,Outlines a Caracter,b Caracter,c Caracter,List_Paragraph Caracter,Multilevel para_II Caracter,Akapit z lista BS Caracter,List Paragraph1 Caracter,List Paragraph11 Caracter"/>
    <w:link w:val="Listparagraf"/>
    <w:uiPriority w:val="34"/>
    <w:locked/>
    <w:rsid w:val="00B50834"/>
    <w:rPr>
      <w:sz w:val="24"/>
      <w:szCs w:val="24"/>
    </w:rPr>
  </w:style>
  <w:style w:type="paragraph" w:styleId="Antet">
    <w:name w:val="header"/>
    <w:basedOn w:val="Normal"/>
    <w:link w:val="Antet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573A7F"/>
    <w:rPr>
      <w:sz w:val="24"/>
      <w:szCs w:val="24"/>
    </w:rPr>
  </w:style>
  <w:style w:type="paragraph" w:styleId="Subsol">
    <w:name w:val="footer"/>
    <w:basedOn w:val="Normal"/>
    <w:link w:val="SubsolCaracter"/>
    <w:unhideWhenUsed/>
    <w:rsid w:val="00573A7F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573A7F"/>
    <w:rPr>
      <w:sz w:val="24"/>
      <w:szCs w:val="24"/>
    </w:rPr>
  </w:style>
  <w:style w:type="paragraph" w:styleId="TextnBalon">
    <w:name w:val="Balloon Text"/>
    <w:basedOn w:val="Normal"/>
    <w:link w:val="TextnBalonCaracter"/>
    <w:rsid w:val="0083630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83630F"/>
    <w:rPr>
      <w:rFonts w:ascii="Tahoma" w:hAnsi="Tahoma" w:cs="Tahoma"/>
      <w:sz w:val="16"/>
      <w:szCs w:val="16"/>
    </w:rPr>
  </w:style>
  <w:style w:type="paragraph" w:customStyle="1" w:styleId="Textnormal">
    <w:name w:val="Text normal"/>
    <w:basedOn w:val="Normal"/>
    <w:link w:val="TextnormalChar"/>
    <w:qFormat/>
    <w:rsid w:val="00FA5FD3"/>
    <w:pPr>
      <w:widowControl w:val="0"/>
      <w:autoSpaceDE w:val="0"/>
      <w:autoSpaceDN w:val="0"/>
      <w:adjustRightInd w:val="0"/>
      <w:spacing w:before="120" w:after="120" w:line="288" w:lineRule="auto"/>
      <w:ind w:left="851"/>
    </w:pPr>
    <w:rPr>
      <w:rFonts w:ascii="Arial" w:hAnsi="Arial"/>
      <w:szCs w:val="20"/>
      <w:lang w:val="x-none" w:eastAsia="x-none"/>
    </w:rPr>
  </w:style>
  <w:style w:type="character" w:customStyle="1" w:styleId="TextnormalChar">
    <w:name w:val="Text normal Char"/>
    <w:link w:val="Textnormal"/>
    <w:qFormat/>
    <w:rsid w:val="00FA5FD3"/>
    <w:rPr>
      <w:rFonts w:ascii="Arial" w:hAnsi="Arial"/>
      <w:sz w:val="24"/>
      <w:lang w:val="x-none" w:eastAsia="x-none"/>
    </w:rPr>
  </w:style>
  <w:style w:type="character" w:customStyle="1" w:styleId="stnota">
    <w:name w:val="st_nota"/>
    <w:rsid w:val="0054503E"/>
  </w:style>
  <w:style w:type="character" w:customStyle="1" w:styleId="sttnota">
    <w:name w:val="st_tnota"/>
    <w:rsid w:val="0054503E"/>
  </w:style>
  <w:style w:type="paragraph" w:customStyle="1" w:styleId="Standard">
    <w:name w:val="Standard"/>
    <w:rsid w:val="004D5660"/>
    <w:pPr>
      <w:autoSpaceDE w:val="0"/>
      <w:autoSpaceDN w:val="0"/>
    </w:pPr>
    <w:rPr>
      <w:rFonts w:eastAsia="Lucida Sans Unicode"/>
      <w:color w:val="000000"/>
      <w:sz w:val="24"/>
      <w:szCs w:val="24"/>
      <w:lang w:eastAsia="zh-CN"/>
    </w:rPr>
  </w:style>
  <w:style w:type="character" w:customStyle="1" w:styleId="slitbdy">
    <w:name w:val="s_lit_bdy"/>
    <w:rsid w:val="00335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utilizator sapl13</cp:lastModifiedBy>
  <cp:revision>18</cp:revision>
  <cp:lastPrinted>2023-04-11T11:42:00Z</cp:lastPrinted>
  <dcterms:created xsi:type="dcterms:W3CDTF">2023-04-12T06:51:00Z</dcterms:created>
  <dcterms:modified xsi:type="dcterms:W3CDTF">2023-08-10T12:33:00Z</dcterms:modified>
</cp:coreProperties>
</file>